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D43" w:rsidRPr="00B33A0F" w:rsidRDefault="00B31D43" w:rsidP="00B31D43">
      <w:pPr>
        <w:widowControl w:val="0"/>
        <w:tabs>
          <w:tab w:val="left" w:pos="6377"/>
        </w:tabs>
        <w:spacing w:after="0" w:line="240" w:lineRule="auto"/>
        <w:jc w:val="center"/>
        <w:rPr>
          <w:rFonts w:ascii="Times New Roman" w:hAnsi="Times New Roman" w:cs="Times New Roman"/>
          <w:b/>
          <w:sz w:val="28"/>
          <w:szCs w:val="28"/>
        </w:rPr>
      </w:pPr>
      <w:r w:rsidRPr="00B33A0F">
        <w:rPr>
          <w:rFonts w:ascii="Times New Roman" w:hAnsi="Times New Roman" w:cs="Times New Roman"/>
          <w:b/>
          <w:sz w:val="28"/>
          <w:szCs w:val="28"/>
        </w:rPr>
        <w:t>БЕЗОПАСНОСТЬ НА ВОДЕ – БЕЗОПАСНОЕ ЛЕТО!</w:t>
      </w:r>
    </w:p>
    <w:p w:rsidR="00B31D43" w:rsidRPr="00B33A0F" w:rsidRDefault="00B31D43" w:rsidP="00B31D43">
      <w:pPr>
        <w:widowControl w:val="0"/>
        <w:tabs>
          <w:tab w:val="left" w:pos="6377"/>
        </w:tabs>
        <w:spacing w:after="0" w:line="240" w:lineRule="auto"/>
        <w:jc w:val="center"/>
        <w:rPr>
          <w:rFonts w:ascii="Times New Roman" w:hAnsi="Times New Roman" w:cs="Times New Roman"/>
          <w:sz w:val="28"/>
          <w:szCs w:val="28"/>
        </w:rPr>
      </w:pPr>
    </w:p>
    <w:p w:rsidR="00B31D43" w:rsidRPr="00B33A0F" w:rsidRDefault="00B31D43" w:rsidP="00B31D43">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Купальный сезон 2021 года начался в Могилевской области с опозданием, только в июне месяце прогрелся воздух и вода, чтобы граждане, отдыхающие на берегу у воды чувствовали себя комфортно и в воде и у воды.</w:t>
      </w:r>
    </w:p>
    <w:p w:rsidR="00B31D43" w:rsidRPr="00B33A0F" w:rsidRDefault="00B31D43" w:rsidP="00B31D43">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Но необходимо понимать, что каждый год с наступлением купального сезона на территории области возрастает число несчастных случаев на воде. В этот период на различных водоемах  при различных обстоятельствах область теряет 70 % от числа погибших за год .</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Если в период с 2017 года по 2020 года наблюдалась тенденция к снижению числа трагедий на воде в нашей области « с 56 человек в 2017 году до 48 в 2020 году», то на сегодняшний день гибель от удушения водой составляет 33 человека, 5 из них несовершеннолетние. </w:t>
      </w:r>
      <w:r w:rsidRPr="00B33A0F">
        <w:rPr>
          <w:sz w:val="28"/>
          <w:szCs w:val="28"/>
        </w:rPr>
        <w:t xml:space="preserve"> </w:t>
      </w:r>
      <w:r w:rsidRPr="00B33A0F">
        <w:rPr>
          <w:rFonts w:ascii="Times New Roman" w:hAnsi="Times New Roman" w:cs="Times New Roman"/>
          <w:sz w:val="28"/>
          <w:szCs w:val="28"/>
        </w:rPr>
        <w:t>В 2021 году на водоемах области при купании погибли 10 взрослых человек и 3 ребенка.</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Основными местами трагедий в области являются не охраняемые, организованные стихийно места отдыха у рек, озер и водохранилищ. Также гибнут люди и в каналах, канавах, ручьях, лужах, где глубина порой составляет до 30 см - это все результат падения в воду помимо воли потерпевшего. Как правил в местах, где некому прийти на помощь. Чаще всего это случается с рыбаками, людьми, страдающими </w:t>
      </w:r>
      <w:proofErr w:type="spellStart"/>
      <w:r w:rsidRPr="00B33A0F">
        <w:rPr>
          <w:rFonts w:ascii="Times New Roman" w:hAnsi="Times New Roman" w:cs="Times New Roman"/>
          <w:sz w:val="28"/>
          <w:szCs w:val="28"/>
        </w:rPr>
        <w:t>сердечно-сосудистыми</w:t>
      </w:r>
      <w:proofErr w:type="spellEnd"/>
      <w:r w:rsidRPr="00B33A0F">
        <w:rPr>
          <w:rFonts w:ascii="Times New Roman" w:hAnsi="Times New Roman" w:cs="Times New Roman"/>
          <w:sz w:val="28"/>
          <w:szCs w:val="28"/>
        </w:rPr>
        <w:t xml:space="preserve"> заболеваниями и лицами злоупотребляющими спиртными напитками.</w:t>
      </w:r>
    </w:p>
    <w:p w:rsidR="00B31D43" w:rsidRPr="00B33A0F" w:rsidRDefault="00B31D43" w:rsidP="00B31D43">
      <w:pPr>
        <w:widowControl w:val="0"/>
        <w:tabs>
          <w:tab w:val="left" w:pos="6377"/>
        </w:tabs>
        <w:spacing w:after="0" w:line="240" w:lineRule="auto"/>
        <w:jc w:val="both"/>
        <w:rPr>
          <w:rFonts w:ascii="Times New Roman" w:hAnsi="Times New Roman" w:cs="Times New Roman"/>
          <w:i/>
          <w:sz w:val="28"/>
          <w:szCs w:val="28"/>
        </w:rPr>
      </w:pPr>
      <w:r w:rsidRPr="00B33A0F">
        <w:rPr>
          <w:rFonts w:ascii="Times New Roman" w:hAnsi="Times New Roman" w:cs="Times New Roman"/>
          <w:i/>
          <w:sz w:val="28"/>
          <w:szCs w:val="28"/>
        </w:rPr>
        <w:t xml:space="preserve">          </w:t>
      </w:r>
      <w:proofErr w:type="spellStart"/>
      <w:r w:rsidRPr="00B33A0F">
        <w:rPr>
          <w:rFonts w:ascii="Times New Roman" w:hAnsi="Times New Roman" w:cs="Times New Roman"/>
          <w:i/>
          <w:sz w:val="28"/>
          <w:szCs w:val="28"/>
        </w:rPr>
        <w:t>Справочно</w:t>
      </w:r>
      <w:proofErr w:type="spellEnd"/>
      <w:r w:rsidRPr="00B33A0F">
        <w:rPr>
          <w:rFonts w:ascii="Times New Roman" w:hAnsi="Times New Roman" w:cs="Times New Roman"/>
          <w:i/>
          <w:sz w:val="28"/>
          <w:szCs w:val="28"/>
        </w:rPr>
        <w:t>:</w:t>
      </w:r>
    </w:p>
    <w:p w:rsidR="00B31D43" w:rsidRPr="00B33A0F" w:rsidRDefault="00B31D43" w:rsidP="00B31D43">
      <w:pPr>
        <w:widowControl w:val="0"/>
        <w:tabs>
          <w:tab w:val="left" w:pos="6377"/>
        </w:tabs>
        <w:spacing w:after="0" w:line="240" w:lineRule="auto"/>
        <w:jc w:val="both"/>
        <w:rPr>
          <w:rFonts w:ascii="Times New Roman" w:hAnsi="Times New Roman" w:cs="Times New Roman"/>
          <w:i/>
          <w:sz w:val="28"/>
          <w:szCs w:val="28"/>
        </w:rPr>
      </w:pPr>
      <w:r w:rsidRPr="00B33A0F">
        <w:rPr>
          <w:rFonts w:ascii="Times New Roman" w:hAnsi="Times New Roman" w:cs="Times New Roman"/>
          <w:i/>
          <w:sz w:val="28"/>
          <w:szCs w:val="28"/>
        </w:rPr>
        <w:t xml:space="preserve">         На территории Могилевской области определено 59 мест отдыха у воды с организацией купания. Все акватории пляжей, до начала купального сезона, прошли обследование и очистку дна от посторонних предметов, паспортизированы и выданы разрешения на их эксплуатацию</w:t>
      </w:r>
      <w:r w:rsidRPr="00B33A0F">
        <w:rPr>
          <w:rFonts w:ascii="Times New Roman" w:hAnsi="Times New Roman" w:cs="Times New Roman"/>
          <w:sz w:val="28"/>
          <w:szCs w:val="28"/>
        </w:rPr>
        <w:t xml:space="preserve">. </w:t>
      </w:r>
      <w:r w:rsidRPr="00B33A0F">
        <w:rPr>
          <w:rFonts w:ascii="Times New Roman" w:hAnsi="Times New Roman" w:cs="Times New Roman"/>
          <w:i/>
          <w:sz w:val="28"/>
          <w:szCs w:val="28"/>
        </w:rPr>
        <w:t xml:space="preserve">Безопасность в местах организованного купания в зоне действия </w:t>
      </w:r>
      <w:r w:rsidRPr="00B33A0F">
        <w:rPr>
          <w:rFonts w:ascii="Times New Roman" w:hAnsi="Times New Roman" w:cs="Times New Roman"/>
          <w:i/>
          <w:sz w:val="28"/>
          <w:szCs w:val="28"/>
        </w:rPr>
        <w:br/>
        <w:t>9 спасательных станций и 20 спасательных постов обеспечивают штатные работники этих подразделений.</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i/>
          <w:sz w:val="28"/>
          <w:szCs w:val="28"/>
        </w:rPr>
        <w:t xml:space="preserve">         </w:t>
      </w:r>
      <w:r w:rsidRPr="00B33A0F">
        <w:rPr>
          <w:rFonts w:ascii="Times New Roman" w:hAnsi="Times New Roman" w:cs="Times New Roman"/>
          <w:sz w:val="28"/>
          <w:szCs w:val="28"/>
        </w:rPr>
        <w:t xml:space="preserve"> Гибель человека – это трагедия. Гибель ребенка – это трагедия вдвойне. В последние годы гибель детей от удушения водой возрастает. Уже в этом году погибли от удушения водой 5 детей. Виной тому ,чаще всего является недосмотр взрослых:</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 это появление детей у воды без сопровождения взрослых;</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 это небрежное отношение к правилам поведения на воде;</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 это отсутствие на детях индивидуальных средств спасения.</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Для ребенка гибель на воде – миг. Поэтому, если на территории вашего домовладения, даче, дворе есть бассейн, любая емкость с водой - не оставляйте детей без внимания, ограничьте туда доступ, а ёмкости закройте крышками.</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Резкий перепад температур между воздухом и водой опасен для купания. Вода, в отличии от воздуха, имеет свойство постепенного прогревания. Резкий вход в воду при большой разнице температуры тела человека и воды, вызывает эффект «холодного душа», когда резко сокращаются мышцы, обжимаются кровеносные сосуды и внутренние органы, при этом возможна потеря сознания.</w:t>
      </w:r>
    </w:p>
    <w:p w:rsidR="00B31D43" w:rsidRPr="00B33A0F" w:rsidRDefault="00B31D43" w:rsidP="00B31D43">
      <w:pPr>
        <w:widowControl w:val="0"/>
        <w:tabs>
          <w:tab w:val="left" w:pos="6377"/>
        </w:tabs>
        <w:spacing w:after="0" w:line="240" w:lineRule="auto"/>
        <w:jc w:val="both"/>
        <w:rPr>
          <w:rFonts w:ascii="Times New Roman" w:hAnsi="Times New Roman" w:cs="Times New Roman"/>
          <w:b/>
          <w:sz w:val="28"/>
          <w:szCs w:val="28"/>
        </w:rPr>
      </w:pPr>
      <w:r w:rsidRPr="00B33A0F">
        <w:rPr>
          <w:rFonts w:ascii="Times New Roman" w:hAnsi="Times New Roman" w:cs="Times New Roman"/>
          <w:sz w:val="28"/>
          <w:szCs w:val="28"/>
        </w:rPr>
        <w:lastRenderedPageBreak/>
        <w:t xml:space="preserve">          </w:t>
      </w:r>
      <w:r w:rsidRPr="00B33A0F">
        <w:rPr>
          <w:rFonts w:ascii="Times New Roman" w:hAnsi="Times New Roman" w:cs="Times New Roman"/>
          <w:b/>
          <w:sz w:val="28"/>
          <w:szCs w:val="28"/>
        </w:rPr>
        <w:t>Необходимо соблюдать следующие правила купания:</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b/>
          <w:sz w:val="28"/>
          <w:szCs w:val="28"/>
        </w:rPr>
        <w:t xml:space="preserve">          </w:t>
      </w:r>
      <w:r w:rsidRPr="00B33A0F">
        <w:rPr>
          <w:rFonts w:ascii="Times New Roman" w:hAnsi="Times New Roman" w:cs="Times New Roman"/>
          <w:b/>
          <w:i/>
          <w:sz w:val="28"/>
          <w:szCs w:val="28"/>
        </w:rPr>
        <w:t>Купание следует начинать в солнечную погоду при температуре воды 18-20С, воздуха 20-25С</w:t>
      </w:r>
      <w:r w:rsidRPr="00B33A0F">
        <w:rPr>
          <w:rFonts w:ascii="Times New Roman" w:hAnsi="Times New Roman" w:cs="Times New Roman"/>
          <w:sz w:val="28"/>
          <w:szCs w:val="28"/>
        </w:rPr>
        <w:t>. Нельзя входить в воду, нырять в разгоряченном состоянии, после физических нагрузок, общем недомогании, ознобе, переохлаждении, которые представляют серьезную опасность для купающихся.</w:t>
      </w:r>
    </w:p>
    <w:p w:rsidR="00B31D43" w:rsidRPr="00B33A0F" w:rsidRDefault="00B31D43" w:rsidP="00B31D43">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Теплопроводность воды в четыре раза больше, чем воздуха. И организм человека начинает переохлаждаться, если он длительное время находится в воде. Входить в воду необходимо постепенно, выравнивая температуру тела с температурой воды. Сначала выше колена, далее выше пояса и присесть, а затем только плыть.</w:t>
      </w:r>
    </w:p>
    <w:p w:rsidR="00B31D43" w:rsidRPr="00B33A0F" w:rsidRDefault="00B31D43" w:rsidP="00B31D43">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i/>
          <w:sz w:val="28"/>
          <w:szCs w:val="28"/>
        </w:rPr>
        <w:t>Не умея плавать – нельзя заходить в воду выше пояса.</w:t>
      </w:r>
      <w:r w:rsidRPr="00B33A0F">
        <w:rPr>
          <w:rFonts w:ascii="Times New Roman" w:hAnsi="Times New Roman" w:cs="Times New Roman"/>
          <w:sz w:val="28"/>
          <w:szCs w:val="28"/>
        </w:rPr>
        <w:t xml:space="preserve"> При наличии течения не умеющим плавать вообще нельзя входить в воду, тем более учиться плавать. </w:t>
      </w:r>
    </w:p>
    <w:p w:rsidR="00B31D43" w:rsidRPr="00B33A0F" w:rsidRDefault="00B31D43" w:rsidP="00B31D43">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Нарушение правил, в сочетании попадания на яму, обрыв всегда приводит к трагедии, это касается и рыбаков, заходящих в воду для более дальнего заброса.</w:t>
      </w:r>
    </w:p>
    <w:p w:rsidR="00B31D43" w:rsidRPr="00B33A0F" w:rsidRDefault="00B31D43" w:rsidP="00B31D43">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sz w:val="28"/>
          <w:szCs w:val="28"/>
        </w:rPr>
        <w:t xml:space="preserve"> </w:t>
      </w:r>
      <w:r w:rsidRPr="00B33A0F">
        <w:rPr>
          <w:rFonts w:ascii="Times New Roman" w:hAnsi="Times New Roman" w:cs="Times New Roman"/>
          <w:b/>
          <w:i/>
          <w:sz w:val="28"/>
          <w:szCs w:val="28"/>
        </w:rPr>
        <w:t>Не купайтесь натощак и раньше</w:t>
      </w:r>
      <w:r w:rsidRPr="00B33A0F">
        <w:rPr>
          <w:rFonts w:ascii="Times New Roman" w:hAnsi="Times New Roman" w:cs="Times New Roman"/>
          <w:b/>
          <w:sz w:val="28"/>
          <w:szCs w:val="28"/>
        </w:rPr>
        <w:t xml:space="preserve"> 1,5-2часа после еды.</w:t>
      </w:r>
      <w:r w:rsidRPr="00B33A0F">
        <w:rPr>
          <w:rFonts w:ascii="Times New Roman" w:hAnsi="Times New Roman" w:cs="Times New Roman"/>
          <w:sz w:val="28"/>
          <w:szCs w:val="28"/>
        </w:rPr>
        <w:t xml:space="preserve"> </w:t>
      </w:r>
    </w:p>
    <w:p w:rsidR="00B31D43" w:rsidRPr="00B33A0F" w:rsidRDefault="00B31D43" w:rsidP="00B31D43">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Отдых у воды, как правило, связан с приемом пищи, в связи с этим изменяется порядок кровообращения. Задача организма в этот момент – обеспечить переваривание пищи в желудке. В результате в  мышцы рук и ног поступает меньше крови, а с ней и кислорода. Они становятся вялыми, не способными к физическим нагрузкам. Находиться в  воде в это время опасно!</w:t>
      </w:r>
    </w:p>
    <w:p w:rsidR="00B31D43" w:rsidRPr="00B33A0F" w:rsidRDefault="00B31D43" w:rsidP="00B31D43">
      <w:pPr>
        <w:widowControl w:val="0"/>
        <w:tabs>
          <w:tab w:val="left" w:pos="709"/>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i/>
          <w:sz w:val="28"/>
          <w:szCs w:val="28"/>
        </w:rPr>
        <w:t xml:space="preserve">При заплывах умейте правильно рассчитывать свои силы. </w:t>
      </w:r>
      <w:r w:rsidRPr="00B33A0F">
        <w:rPr>
          <w:rFonts w:ascii="Times New Roman" w:hAnsi="Times New Roman" w:cs="Times New Roman"/>
          <w:sz w:val="28"/>
          <w:szCs w:val="28"/>
        </w:rPr>
        <w:t>Во время купания не доводите себя до озноба. Помните, что длительное пребывание в воде может привести к судорожному сокращению мышц  и другим негативным влияниям.</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Особенно это актуально в начале купального сезона. Любой человек который не занимался плаванием в течении 8 месяцев, не гарантирован от трагедии на открытом водоеме. Необходимо постепенно набирать физическую форму.</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i/>
          <w:sz w:val="28"/>
          <w:szCs w:val="28"/>
        </w:rPr>
        <w:t xml:space="preserve">Вода не любит паники. </w:t>
      </w:r>
      <w:r w:rsidRPr="00B33A0F">
        <w:rPr>
          <w:rFonts w:ascii="Times New Roman" w:hAnsi="Times New Roman" w:cs="Times New Roman"/>
          <w:sz w:val="28"/>
          <w:szCs w:val="28"/>
        </w:rPr>
        <w:t>Чтобы с Вами не произошло на воде – не пугайтесь. Выбирайте для купания безопасные, а лучше специально отведенные для этого места. При купании на водоемах выбирайте неглубокое место с пологим дном, не имеющее свай, коряг, водорослей. Визуально осмотрите поверхность воды, чтобы отсутствовали водовороты, скорость течения была безопасной и просматривалась дно.  Теоретически, человек умеющий плавать, а следовательно – держаться на воде, утонуть не может.</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sz w:val="28"/>
          <w:szCs w:val="28"/>
        </w:rPr>
        <w:t xml:space="preserve">Помните! </w:t>
      </w:r>
      <w:r w:rsidRPr="00B33A0F">
        <w:rPr>
          <w:rFonts w:ascii="Times New Roman" w:hAnsi="Times New Roman" w:cs="Times New Roman"/>
          <w:sz w:val="28"/>
          <w:szCs w:val="28"/>
        </w:rPr>
        <w:t>Попав в сильное течение, не плывите против него, не тратьте силы, а используйте течение, для приближения к берегу. Оказавшись в водовороте, наберите больше воздуха в легкие, погрузитесь в воду, сделав рывок по течению, всплывите на поверхность. Если заплыли далеко или почувствовали усталость – отдохните на воде, сменив стиль плавания.</w:t>
      </w:r>
    </w:p>
    <w:p w:rsidR="00B31D43" w:rsidRDefault="00B31D43" w:rsidP="00B31D43">
      <w:pPr>
        <w:widowControl w:val="0"/>
        <w:tabs>
          <w:tab w:val="left" w:pos="6377"/>
        </w:tabs>
        <w:spacing w:after="0" w:line="240" w:lineRule="auto"/>
        <w:jc w:val="both"/>
        <w:rPr>
          <w:rFonts w:ascii="Times New Roman" w:hAnsi="Times New Roman" w:cs="Times New Roman"/>
          <w:sz w:val="28"/>
          <w:szCs w:val="28"/>
        </w:rPr>
      </w:pPr>
      <w:r w:rsidRPr="00B33A0F">
        <w:rPr>
          <w:rFonts w:ascii="Times New Roman" w:hAnsi="Times New Roman" w:cs="Times New Roman"/>
          <w:sz w:val="28"/>
          <w:szCs w:val="28"/>
        </w:rPr>
        <w:t xml:space="preserve">            Самое основное Вы должны помнить, что Вы умеете держаться на воде.</w:t>
      </w:r>
    </w:p>
    <w:p w:rsidR="00B31D43" w:rsidRPr="00B33A0F" w:rsidRDefault="00B31D43" w:rsidP="00B31D43">
      <w:pPr>
        <w:widowControl w:val="0"/>
        <w:tabs>
          <w:tab w:val="left" w:pos="6377"/>
        </w:tabs>
        <w:spacing w:after="0" w:line="240" w:lineRule="auto"/>
        <w:jc w:val="both"/>
        <w:rPr>
          <w:rFonts w:ascii="Times New Roman" w:hAnsi="Times New Roman" w:cs="Times New Roman"/>
          <w:sz w:val="28"/>
          <w:szCs w:val="28"/>
        </w:rPr>
      </w:pPr>
    </w:p>
    <w:p w:rsidR="00B31D43" w:rsidRPr="00B33A0F" w:rsidRDefault="00B31D43" w:rsidP="00B31D43">
      <w:pPr>
        <w:widowControl w:val="0"/>
        <w:tabs>
          <w:tab w:val="left" w:pos="6377"/>
        </w:tabs>
        <w:spacing w:after="0" w:line="240" w:lineRule="auto"/>
        <w:jc w:val="both"/>
        <w:rPr>
          <w:rFonts w:ascii="Times New Roman" w:hAnsi="Times New Roman" w:cs="Times New Roman"/>
          <w:b/>
          <w:sz w:val="28"/>
          <w:szCs w:val="28"/>
        </w:rPr>
      </w:pPr>
      <w:r w:rsidRPr="00B33A0F">
        <w:rPr>
          <w:rFonts w:ascii="Times New Roman" w:hAnsi="Times New Roman" w:cs="Times New Roman"/>
          <w:sz w:val="28"/>
          <w:szCs w:val="28"/>
        </w:rPr>
        <w:t xml:space="preserve">  </w:t>
      </w:r>
      <w:r w:rsidRPr="00B33A0F">
        <w:rPr>
          <w:rFonts w:ascii="Times New Roman" w:hAnsi="Times New Roman" w:cs="Times New Roman"/>
          <w:b/>
          <w:sz w:val="28"/>
          <w:szCs w:val="28"/>
        </w:rPr>
        <w:t xml:space="preserve">         При отдыхе на водоемах ЗАПРЕЩАЕТСЯ:</w:t>
      </w:r>
      <w:r w:rsidRPr="00B33A0F">
        <w:rPr>
          <w:rFonts w:ascii="Times New Roman" w:hAnsi="Times New Roman" w:cs="Times New Roman"/>
          <w:sz w:val="28"/>
          <w:szCs w:val="28"/>
        </w:rPr>
        <w:t xml:space="preserve"> </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sz w:val="28"/>
          <w:szCs w:val="28"/>
        </w:rPr>
        <w:t xml:space="preserve">- купаться можно только в специально отведенных местах, на </w:t>
      </w:r>
      <w:r w:rsidRPr="00B33A0F">
        <w:rPr>
          <w:rFonts w:ascii="Times New Roman" w:hAnsi="Times New Roman"/>
          <w:sz w:val="28"/>
          <w:szCs w:val="28"/>
        </w:rPr>
        <w:lastRenderedPageBreak/>
        <w:t>оборудованных пляжах,</w:t>
      </w:r>
      <w:r w:rsidRPr="00B33A0F">
        <w:rPr>
          <w:rFonts w:ascii="Times New Roman" w:hAnsi="Times New Roman" w:cs="Times New Roman"/>
          <w:sz w:val="28"/>
          <w:szCs w:val="28"/>
        </w:rPr>
        <w:t xml:space="preserve"> при температуре воды не ниже +18 градусов и температуре воздуха+20; </w:t>
      </w:r>
    </w:p>
    <w:p w:rsidR="00B31D43" w:rsidRPr="00B33A0F" w:rsidRDefault="00B31D43" w:rsidP="00B31D43">
      <w:pPr>
        <w:widowControl w:val="0"/>
        <w:spacing w:after="0" w:line="240" w:lineRule="auto"/>
        <w:ind w:firstLine="708"/>
        <w:jc w:val="both"/>
        <w:rPr>
          <w:rFonts w:ascii="Times New Roman" w:hAnsi="Times New Roman"/>
          <w:sz w:val="28"/>
          <w:szCs w:val="28"/>
          <w:highlight w:val="yellow"/>
        </w:rPr>
      </w:pPr>
      <w:r w:rsidRPr="00B33A0F">
        <w:rPr>
          <w:rFonts w:ascii="Times New Roman" w:hAnsi="Times New Roman"/>
          <w:sz w:val="28"/>
          <w:szCs w:val="28"/>
        </w:rPr>
        <w:t>-если не умеете плавать - купайтесь исключительно возле берега. Если умеете плавать,- не переоцените своих возможностей. Ведь на глубине подстерегает масса опасностей: водоворот, холодное течение, судороги, плохое самочувствие;</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не прыгайте в воду с дамб, пристаней, катеров, лодок;</w:t>
      </w:r>
    </w:p>
    <w:p w:rsidR="00B31D43" w:rsidRPr="00B33A0F" w:rsidRDefault="00B31D43" w:rsidP="00B31D43">
      <w:pPr>
        <w:widowControl w:val="0"/>
        <w:spacing w:after="0" w:line="240" w:lineRule="auto"/>
        <w:ind w:firstLine="708"/>
        <w:jc w:val="both"/>
        <w:rPr>
          <w:rFonts w:ascii="Times New Roman" w:hAnsi="Times New Roman" w:cs="Times New Roman"/>
          <w:sz w:val="28"/>
          <w:szCs w:val="28"/>
          <w:highlight w:val="yellow"/>
        </w:rPr>
      </w:pPr>
      <w:r w:rsidRPr="00B33A0F">
        <w:rPr>
          <w:rFonts w:ascii="Times New Roman" w:hAnsi="Times New Roman" w:cs="Times New Roman"/>
          <w:sz w:val="28"/>
          <w:szCs w:val="28"/>
        </w:rPr>
        <w:t>- не купайтесь, а тем более не ныряйте в незнакомых местах, не подавайте ложных сигналов бедствия</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загрязнять и засорять водоем;</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sz w:val="28"/>
          <w:szCs w:val="28"/>
        </w:rPr>
        <w:t xml:space="preserve">- </w:t>
      </w:r>
      <w:r w:rsidRPr="00B33A0F">
        <w:rPr>
          <w:rFonts w:ascii="Times New Roman" w:hAnsi="Times New Roman" w:cs="Times New Roman"/>
          <w:sz w:val="28"/>
          <w:szCs w:val="28"/>
        </w:rPr>
        <w:t>не подплывайте к близко идущим судам, катерам, лодкам, плотам, не ныряйте под них;</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соблюдайте правила пользования лодками и другими плавательными средствами: не перегружайте их, не раскачивайте, не прыгайте с них в воду. При необходимости залезть в лодку делать это надо со стороны носа или кормы, чтобы не опрокинуть ее; </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-не пользуйтесь надувными матрацами, камерами - вас может унести далеко от берега;</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не заплывайте за буйки и другие ограждения;</w:t>
      </w:r>
    </w:p>
    <w:p w:rsidR="00B31D43" w:rsidRPr="00B33A0F" w:rsidRDefault="00B31D43" w:rsidP="00B31D43">
      <w:pPr>
        <w:pStyle w:val="2"/>
        <w:widowControl w:val="0"/>
        <w:ind w:firstLine="708"/>
        <w:jc w:val="both"/>
        <w:rPr>
          <w:rFonts w:ascii="Times New Roman" w:hAnsi="Times New Roman"/>
          <w:sz w:val="28"/>
          <w:szCs w:val="28"/>
        </w:rPr>
      </w:pPr>
      <w:r w:rsidRPr="00B33A0F">
        <w:rPr>
          <w:rFonts w:ascii="Times New Roman" w:hAnsi="Times New Roman"/>
          <w:color w:val="000000"/>
          <w:sz w:val="28"/>
          <w:szCs w:val="28"/>
        </w:rPr>
        <w:t>- н</w:t>
      </w:r>
      <w:r w:rsidRPr="00B33A0F">
        <w:rPr>
          <w:rFonts w:ascii="Times New Roman" w:hAnsi="Times New Roman"/>
          <w:sz w:val="28"/>
          <w:szCs w:val="28"/>
        </w:rPr>
        <w:t xml:space="preserve">е оставляйте малолетних детей у воды без присмотра даже на несколько минут, так как они могут стать роковыми. </w:t>
      </w:r>
    </w:p>
    <w:p w:rsidR="00B31D43" w:rsidRPr="00B33A0F" w:rsidRDefault="00B31D43" w:rsidP="00B31D43">
      <w:pPr>
        <w:widowControl w:val="0"/>
        <w:spacing w:after="0" w:line="240" w:lineRule="auto"/>
        <w:ind w:firstLine="708"/>
        <w:jc w:val="both"/>
        <w:rPr>
          <w:rFonts w:ascii="Times New Roman" w:hAnsi="Times New Roman"/>
          <w:color w:val="000000"/>
          <w:sz w:val="28"/>
          <w:szCs w:val="28"/>
        </w:rPr>
      </w:pPr>
      <w:r w:rsidRPr="00B33A0F">
        <w:rPr>
          <w:rFonts w:ascii="Times New Roman" w:eastAsia="Times New Roman" w:hAnsi="Times New Roman" w:cs="Times New Roman"/>
          <w:sz w:val="28"/>
          <w:szCs w:val="28"/>
        </w:rPr>
        <w:t xml:space="preserve">РОДИТЕЛИ! </w:t>
      </w:r>
      <w:r w:rsidRPr="00B33A0F">
        <w:rPr>
          <w:rFonts w:ascii="Times New Roman" w:hAnsi="Times New Roman"/>
          <w:color w:val="000000"/>
          <w:sz w:val="28"/>
          <w:szCs w:val="28"/>
        </w:rPr>
        <w:t xml:space="preserve">Объясните детям, что за всей своей прозрачностью и заманчивостью, вода - коварна и опасна, а там где сильное течение, вообще к воде приближаться нельзя! </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не входите в воду в состоянии алкогольного опьянения!</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Алкоголь и отдых на водоеме – вещи не совместимые.</w:t>
      </w:r>
    </w:p>
    <w:p w:rsidR="00B31D43" w:rsidRPr="00B33A0F" w:rsidRDefault="00B31D43" w:rsidP="00B31D43">
      <w:pPr>
        <w:widowControl w:val="0"/>
        <w:spacing w:after="0" w:line="240" w:lineRule="auto"/>
        <w:jc w:val="both"/>
        <w:rPr>
          <w:rFonts w:ascii="Times New Roman" w:hAnsi="Times New Roman" w:cs="Times New Roman"/>
          <w:sz w:val="28"/>
          <w:szCs w:val="28"/>
        </w:rPr>
      </w:pPr>
    </w:p>
    <w:p w:rsidR="00B31D43" w:rsidRPr="00B33A0F" w:rsidRDefault="00B31D43" w:rsidP="00B31D43">
      <w:pPr>
        <w:widowControl w:val="0"/>
        <w:spacing w:after="0" w:line="240" w:lineRule="auto"/>
        <w:jc w:val="center"/>
        <w:rPr>
          <w:rFonts w:ascii="Times New Roman" w:hAnsi="Times New Roman" w:cs="Times New Roman"/>
          <w:b/>
          <w:sz w:val="28"/>
          <w:szCs w:val="28"/>
        </w:rPr>
      </w:pPr>
      <w:r w:rsidRPr="00B33A0F">
        <w:rPr>
          <w:rFonts w:ascii="Times New Roman" w:hAnsi="Times New Roman" w:cs="Times New Roman"/>
          <w:b/>
          <w:sz w:val="28"/>
          <w:szCs w:val="28"/>
        </w:rPr>
        <w:t>МЕТОДИЧЕСКИЕ РЕКОМЕНДАЦИИ ПО ИСПОЛЬЗОВАНИЮ БАССЕЙНОВ</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Бассейн это прекрасное место для совместного времяпровождения с детьми, ведь плавание способствует правильному физическому и психическому развитию ребенка, оказывая общеукрепляющее действие на растущий организм, а игры на воде - одна из самых увлекательных и любимых всеми забав. Однако не стоит забывать, что одновременно с этим, бассейн является источником повышенной опасности. Несоблюдение рекомендуемых мер может впоследствии привести к боязни воды и несчастным случаям. Основное правило – это держать малышей под присмотром взрослого, желательно на расстоянии вытянутой руки. В общих бассейнах, столкновение с другим посетителем вызовет испуг или даже травму, поэтому идеальным вариантом для маленьких, оборудование мелкого водоема. Также не надо забывать, что пол покрытый плиткой или мозаикой, часто бывает мокрым и поэтому все активные игры необходимо перенести  в воду или за пределы помещения с бассейном. Объясните ребенку, что нельзя брать с собой в бассейн игрушки на батарейках. Не торопитесь давать ребенку круг. Круг может стать вспомогательным средством только когда ребенок научится самостоятельно держаться на воде. Учите детей рассчитывать только на свои силы. Обучайте ребенка не только </w:t>
      </w:r>
      <w:r w:rsidRPr="00B33A0F">
        <w:rPr>
          <w:rFonts w:ascii="Times New Roman" w:hAnsi="Times New Roman" w:cs="Times New Roman"/>
          <w:sz w:val="28"/>
          <w:szCs w:val="28"/>
        </w:rPr>
        <w:lastRenderedPageBreak/>
        <w:t xml:space="preserve">правилам, но и общей культуре на воде. </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Правила поведения в придомовых бассейнах:</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держите детей под присмотром взрослых;</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не позволяйте детям нырять в надувные бассейны;</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если ребенок до 2 лет, высота бортика бассейна должна быть не более 20 см;</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если ребенку от 3 лет и старше, высота бортиков должна быть не более 50 см;</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если ребенку от 7лет и старше, высота бортиков должна быть не более 70 см;</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подросткам высота бортиков должна быть 137 см.</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Если у Вас двое детей, то бассейн необходимо выбирать диаметром от 1 до 1,5 м. Учитывая при этом, что чем больше объём воды, тем дольше она прогревается.</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Оградите бассейн забором (сеткой) высотой не менее 1,50 метра, чтобы по нему невозможно было забраться в воду. Калитка в заборе, должна сама закрываться и защелкиваться. </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         Если отсутствует возможность установить защитное ограждение, необходимо убирать все предметы, по которым ребенок может самостоятельно забраться в бассейн.</w:t>
      </w:r>
    </w:p>
    <w:p w:rsidR="00B31D43" w:rsidRPr="00B33A0F"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Соблюдая эти элементарные правила, вы сделаете отдых своих детей безопасными.</w:t>
      </w:r>
    </w:p>
    <w:p w:rsidR="00FA3A3D" w:rsidRPr="00B31D43" w:rsidRDefault="00B31D43" w:rsidP="00B31D43">
      <w:pPr>
        <w:widowControl w:val="0"/>
        <w:spacing w:after="0" w:line="240" w:lineRule="auto"/>
        <w:ind w:firstLine="708"/>
        <w:jc w:val="both"/>
        <w:rPr>
          <w:rFonts w:ascii="Times New Roman" w:hAnsi="Times New Roman" w:cs="Times New Roman"/>
          <w:sz w:val="28"/>
          <w:szCs w:val="28"/>
        </w:rPr>
      </w:pPr>
      <w:r w:rsidRPr="00B33A0F">
        <w:rPr>
          <w:rFonts w:ascii="Times New Roman" w:hAnsi="Times New Roman" w:cs="Times New Roman"/>
          <w:sz w:val="28"/>
          <w:szCs w:val="28"/>
        </w:rPr>
        <w:t xml:space="preserve">Небрежность и неосторожность ведут к гибели людей на воде. Ни одной жертвы воде!                                                        </w:t>
      </w:r>
      <w:r>
        <w:rPr>
          <w:rFonts w:ascii="Times New Roman" w:hAnsi="Times New Roman" w:cs="Times New Roman"/>
          <w:sz w:val="28"/>
          <w:szCs w:val="28"/>
        </w:rPr>
        <w:t xml:space="preserve">                         </w:t>
      </w:r>
    </w:p>
    <w:sectPr w:rsidR="00FA3A3D" w:rsidRPr="00B31D43" w:rsidSect="00B31D43">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31D43"/>
    <w:rsid w:val="00B31D43"/>
    <w:rsid w:val="00FA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rsid w:val="00B31D43"/>
    <w:pPr>
      <w:spacing w:after="0" w:line="240" w:lineRule="auto"/>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1425</Words>
  <Characters>8129</Characters>
  <Application>Microsoft Office Word</Application>
  <DocSecurity>0</DocSecurity>
  <Lines>67</Lines>
  <Paragraphs>19</Paragraphs>
  <ScaleCrop>false</ScaleCrop>
  <Company/>
  <LinksUpToDate>false</LinksUpToDate>
  <CharactersWithSpaces>9535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2021-07-14T07:43:00Z</dcterms:created>
  <dcterms:modified xsi:type="dcterms:W3CDTF">2021-07-14T07:44:00Z</dcterms:modified>
</cp:coreProperties>
</file>