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F18" w:rsidRPr="00065F6B" w:rsidRDefault="00433A81" w:rsidP="00433A81">
      <w:pPr>
        <w:pageBreakBefore/>
        <w:spacing w:after="0" w:line="240" w:lineRule="auto"/>
        <w:ind w:firstLine="709"/>
        <w:jc w:val="center"/>
        <w:rPr>
          <w:rFonts w:ascii="Times New Roman" w:hAnsi="Times New Roman"/>
          <w:b/>
          <w:bCs/>
          <w:sz w:val="30"/>
          <w:szCs w:val="30"/>
        </w:rPr>
      </w:pPr>
      <w:r w:rsidRPr="00065F6B">
        <w:rPr>
          <w:rFonts w:ascii="Times New Roman" w:hAnsi="Times New Roman"/>
          <w:b/>
          <w:bCs/>
          <w:sz w:val="30"/>
          <w:szCs w:val="30"/>
        </w:rPr>
        <w:t>ОПЕРАТИВНАЯ ОБСТАНОВКА В ОБЛАСТИ. ЭЛЕКТРОБЕЗОПАСНОСТЬ. БЕЗОПАСНОСТЬ НА ВОДОЕМАХ. РЕСПУБЛИКАНСКАЯ АКЦИЯ «КАНИКУЛЫ БЕЗ ДЫМА И ОГНЯ». ГАЗ. ГРОЗА</w:t>
      </w:r>
    </w:p>
    <w:p w:rsidR="00530F71" w:rsidRPr="00065F6B" w:rsidRDefault="00530F71" w:rsidP="00637AB6">
      <w:pPr>
        <w:spacing w:after="0" w:line="240" w:lineRule="auto"/>
        <w:ind w:firstLine="708"/>
        <w:jc w:val="right"/>
        <w:rPr>
          <w:rFonts w:ascii="Times New Roman" w:hAnsi="Times New Roman"/>
          <w:i/>
          <w:iCs/>
          <w:sz w:val="28"/>
          <w:szCs w:val="28"/>
        </w:rPr>
      </w:pP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За 5 месяцев текущего года в области произошло 336  пожаров (в 2021 г. – 355 пожаров (-5%)).  Погибло 44 человека (в 2021 г. –                   57 человек (-23%)). Пострадало 34 человека, в том числе 1 ребенок. В результате пожаров уничтожено 67 строений, 23 единицы техники. </w:t>
      </w:r>
    </w:p>
    <w:p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rPr>
        <w:t>Основными причинами возникновения  возгораний стали:</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неосторожное обращение с огнём – 118 пожаров  (в 2021 г. –             137 пожаров);</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нарушение правил устройства и эксплуатации отопительного оборудования – 70 пожаров (в 2021 г. –  88 пожаров);</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нарушение правил устройства и эксплуатации электрооборудования –   79 пожаров  (в 2021 г. – 83 пожара).</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детская шалости с огнем –  3 пожара (в 2021 г. – 3 пожара).</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lang w:val="en-US"/>
        </w:rPr>
        <w:t>I</w:t>
      </w:r>
      <w:r w:rsidRPr="00065F6B">
        <w:rPr>
          <w:rFonts w:ascii="Times New Roman" w:hAnsi="Times New Roman"/>
          <w:b/>
          <w:bCs/>
          <w:sz w:val="30"/>
          <w:szCs w:val="30"/>
        </w:rPr>
        <w:t xml:space="preserve">. </w:t>
      </w:r>
      <w:r w:rsidRPr="00065F6B">
        <w:rPr>
          <w:rFonts w:ascii="Times New Roman" w:hAnsi="Times New Roman"/>
          <w:bCs/>
          <w:sz w:val="30"/>
          <w:szCs w:val="30"/>
        </w:rPr>
        <w:t xml:space="preserve">В жилом фонде произошло 269 пожаров. Основная категория погибших – пенсионеры и неработающие (по 34% из общего числа погибших). 73% в момент возникновения пожара находились в состоянии алкогольного опьянения. </w:t>
      </w:r>
    </w:p>
    <w:p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rPr>
        <w:t xml:space="preserve">Пример: </w:t>
      </w:r>
      <w:r w:rsidRPr="00065F6B">
        <w:rPr>
          <w:rFonts w:ascii="Times New Roman" w:hAnsi="Times New Roman"/>
          <w:bCs/>
          <w:sz w:val="30"/>
          <w:szCs w:val="30"/>
        </w:rPr>
        <w:t xml:space="preserve">3 июня в 15-53 в службу МЧС от местных жителей поступило сообщение о пожаре двухквартирного жилого дома по ул. Республиканской в Мстиславле. По прибытии к месту вызова происходило горение внутри и кровли дома, создалось плотное задымление. Соседи сообщили, что внутри могут находиться люди. Худшие опасения подтвердились: в квартире № 2 без признаков жизни были обнаружены: хозяин и его гость. В результате пожара повреждена кровля, перекрытие и имущество в квартире №2. Предполагаемая причина произошедшего – неосторожность при курении.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«Сигаретные пожары» легко предотвратить, соблюдая простое, но очень важное правило: никогда не курить в постели и тушить окурок до последней искры, причем тушить в пепельнице. Если в Вашей семье есть курильщик или любитель табачных изделий проживает по соседству – контролируйте его действия и обязательно установите автономный пожарный извещатель, который вовремя оповестит о пожаре.</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lang w:val="en-US"/>
        </w:rPr>
        <w:t>II</w:t>
      </w:r>
      <w:r w:rsidRPr="00065F6B">
        <w:rPr>
          <w:rFonts w:ascii="Times New Roman" w:hAnsi="Times New Roman"/>
          <w:b/>
          <w:bCs/>
          <w:sz w:val="30"/>
          <w:szCs w:val="30"/>
        </w:rPr>
        <w:t xml:space="preserve">. </w:t>
      </w:r>
      <w:r w:rsidRPr="00065F6B">
        <w:rPr>
          <w:rFonts w:ascii="Times New Roman" w:hAnsi="Times New Roman"/>
          <w:bCs/>
          <w:sz w:val="30"/>
          <w:szCs w:val="30"/>
        </w:rPr>
        <w:t>Пожары, произошедшие по причиненарушения правил устройства и эксплуатации электрооборудования в этом году занимают второе место в рейтинге пожаров. И, в большинстве случаев, в произошедшем виноват пресловутый человеческий фактор –  беспечное отношение к вопросам безопасности.</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lastRenderedPageBreak/>
        <w:t xml:space="preserve">Пример: </w:t>
      </w:r>
      <w:r w:rsidRPr="00065F6B">
        <w:rPr>
          <w:rFonts w:ascii="Times New Roman" w:hAnsi="Times New Roman"/>
          <w:bCs/>
          <w:sz w:val="30"/>
          <w:szCs w:val="30"/>
        </w:rPr>
        <w:t>Благодаря чуткому сну ребенка и оперативности спасателей удалось минимизировать последствия пожара, произошедшего 2 июня около часа ночи в двухкомнатной квартире пятиэтажного жилого дома по ул. Островского в Могилеве. Так, в то время пока семья: мама и двое детей спокойно спали,  в ванной комнате загорелась оставленная включенной в удлинитель  стиральная машина. Дым потянулся в жилые комнаты. Благо, проснулась девочка и, разбудив домочадцев, семья поспешила эвакуироваться в безопасное место. Никто не пострадал. В результате пожара повреждена стиральная машина. Предполагаемая причина произошедшего – нарушение правил эксплуатации электросетей и электрооборудования.</w:t>
      </w:r>
    </w:p>
    <w:p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rPr>
        <w:t>Во избежание огненных ЧС:</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Приучите себя, уходя из дома или укладываясь спать, выключать электроприборы из сети</w:t>
      </w:r>
      <w:r w:rsidRPr="00065F6B">
        <w:rPr>
          <w:rFonts w:ascii="Times New Roman" w:hAnsi="Times New Roman"/>
          <w:b/>
          <w:bCs/>
          <w:sz w:val="30"/>
          <w:szCs w:val="30"/>
        </w:rPr>
        <w:t xml:space="preserve">. </w:t>
      </w:r>
      <w:r w:rsidRPr="00065F6B">
        <w:rPr>
          <w:rFonts w:ascii="Times New Roman" w:hAnsi="Times New Roman"/>
          <w:bCs/>
          <w:sz w:val="30"/>
          <w:szCs w:val="30"/>
        </w:rPr>
        <w:t>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перегружайте электросеть</w:t>
      </w:r>
      <w:r w:rsidRPr="00065F6B">
        <w:rPr>
          <w:rFonts w:ascii="Times New Roman" w:hAnsi="Times New Roman"/>
          <w:b/>
          <w:bCs/>
          <w:sz w:val="30"/>
          <w:szCs w:val="30"/>
        </w:rPr>
        <w:t xml:space="preserve">: </w:t>
      </w:r>
      <w:r w:rsidRPr="00065F6B">
        <w:rPr>
          <w:rFonts w:ascii="Times New Roman" w:hAnsi="Times New Roman"/>
          <w:bCs/>
          <w:sz w:val="30"/>
          <w:szCs w:val="30"/>
        </w:rPr>
        <w:t>чем меньше электроприборов работает одновременно, тем безопаснее.</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пользуйтесь самодельными удлинителями и электроприборами.Следите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Для исключения возгорания электроприборов из-за скачков и перепадов напряжения в сети пользуйтесь сетевыми фильтрами.</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применяйте для защиты электросетей и электрооборудования вместо автоматических предохранителей и калиброванных плавких вставок защиту незаводского (кустарного) изготовления (скрутки проволоки, «жучки» и др.).</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Во время уборки не забудьте удалить пыль с задней стенки холодильника.</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По истечению срока эксплуатации, указанной в инструкции, электроприборы из домашних помощников превращаются в потенциальные источники опасности.</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lang w:val="en-US"/>
        </w:rPr>
        <w:t>III</w:t>
      </w:r>
      <w:r w:rsidRPr="00065F6B">
        <w:rPr>
          <w:rFonts w:ascii="Times New Roman" w:hAnsi="Times New Roman"/>
          <w:b/>
          <w:bCs/>
          <w:sz w:val="30"/>
          <w:szCs w:val="30"/>
        </w:rPr>
        <w:t>. О</w:t>
      </w:r>
      <w:r w:rsidRPr="00065F6B">
        <w:rPr>
          <w:rFonts w:ascii="Times New Roman" w:hAnsi="Times New Roman"/>
          <w:bCs/>
          <w:sz w:val="30"/>
          <w:szCs w:val="30"/>
        </w:rPr>
        <w:t>пасность летнего периода</w:t>
      </w:r>
      <w:r w:rsidR="0090755F" w:rsidRPr="00065F6B">
        <w:rPr>
          <w:rFonts w:ascii="Times New Roman" w:hAnsi="Times New Roman"/>
          <w:bCs/>
          <w:sz w:val="30"/>
          <w:szCs w:val="30"/>
        </w:rPr>
        <w:t xml:space="preserve"> –</w:t>
      </w:r>
      <w:r w:rsidRPr="00065F6B">
        <w:rPr>
          <w:rFonts w:ascii="Times New Roman" w:hAnsi="Times New Roman"/>
          <w:bCs/>
          <w:sz w:val="30"/>
          <w:szCs w:val="30"/>
        </w:rPr>
        <w:t xml:space="preserve"> вода. В 2021 году 484 человека погибло на водоемах республики, и что самое страшное – 44 из них – дети. По статистике, большинство трагедий происходит в начале купального сезона. В 90% случаев люди гибнут в местах, которые находятся вне зон действия  спасательных станций.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 этом году в области уже есть жертвы воды:</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Пример:</w:t>
      </w:r>
      <w:r w:rsidRPr="00065F6B">
        <w:rPr>
          <w:rFonts w:ascii="Times New Roman" w:hAnsi="Times New Roman"/>
          <w:bCs/>
          <w:sz w:val="30"/>
          <w:szCs w:val="30"/>
        </w:rPr>
        <w:t xml:space="preserve">6 июня в 16-45 спасателям  поступило сообщение о том, что в заливе р. Днепр по улице Шевченко утонул  </w:t>
      </w:r>
      <w:proofErr w:type="spellStart"/>
      <w:r w:rsidRPr="00065F6B">
        <w:rPr>
          <w:rFonts w:ascii="Times New Roman" w:hAnsi="Times New Roman"/>
          <w:bCs/>
          <w:sz w:val="30"/>
          <w:szCs w:val="30"/>
        </w:rPr>
        <w:t>могилевчанин</w:t>
      </w:r>
      <w:proofErr w:type="spellEnd"/>
      <w:r w:rsidR="0090755F" w:rsidRPr="00065F6B">
        <w:rPr>
          <w:rFonts w:ascii="Times New Roman" w:hAnsi="Times New Roman"/>
          <w:bCs/>
          <w:sz w:val="30"/>
          <w:szCs w:val="30"/>
        </w:rPr>
        <w:t>,</w:t>
      </w:r>
      <w:r w:rsidRPr="00065F6B">
        <w:rPr>
          <w:rFonts w:ascii="Times New Roman" w:hAnsi="Times New Roman"/>
          <w:bCs/>
          <w:sz w:val="30"/>
          <w:szCs w:val="30"/>
        </w:rPr>
        <w:t xml:space="preserve"> 1963 г.р.Установлено, что в этот день он, отдыхая вместе с друзьями на </w:t>
      </w:r>
      <w:r w:rsidRPr="00065F6B">
        <w:rPr>
          <w:rFonts w:ascii="Times New Roman" w:hAnsi="Times New Roman"/>
          <w:bCs/>
          <w:sz w:val="30"/>
          <w:szCs w:val="30"/>
        </w:rPr>
        <w:lastRenderedPageBreak/>
        <w:t xml:space="preserve">берегу Днепра,  решил искупаться. Через некоторое время друзья заметили, что он находится на поверхности воды без движения, вытащили его на берег и начали проводить реанимационные мероприятия. К сожалению, они оказались бессильны. Проверку по факту утопления проводит Октябрьский РОВД г.Могилева.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 xml:space="preserve">Пример: </w:t>
      </w:r>
      <w:r w:rsidRPr="00065F6B">
        <w:rPr>
          <w:rFonts w:ascii="Times New Roman" w:hAnsi="Times New Roman"/>
          <w:bCs/>
          <w:sz w:val="30"/>
          <w:szCs w:val="30"/>
        </w:rPr>
        <w:t xml:space="preserve">7 июня в 01-35 в ЦОУ </w:t>
      </w:r>
      <w:proofErr w:type="spellStart"/>
      <w:r w:rsidRPr="00065F6B">
        <w:rPr>
          <w:rFonts w:ascii="Times New Roman" w:hAnsi="Times New Roman"/>
          <w:bCs/>
          <w:sz w:val="30"/>
          <w:szCs w:val="30"/>
        </w:rPr>
        <w:t>Осиповичского</w:t>
      </w:r>
      <w:proofErr w:type="spellEnd"/>
      <w:r w:rsidRPr="00065F6B">
        <w:rPr>
          <w:rFonts w:ascii="Times New Roman" w:hAnsi="Times New Roman"/>
          <w:bCs/>
          <w:sz w:val="30"/>
          <w:szCs w:val="30"/>
        </w:rPr>
        <w:t xml:space="preserve"> РОЧС поступило сообщение об обнаружении утонувшего в реке Свислочь вблизи </w:t>
      </w:r>
      <w:proofErr w:type="spellStart"/>
      <w:r w:rsidRPr="00065F6B">
        <w:rPr>
          <w:rFonts w:ascii="Times New Roman" w:hAnsi="Times New Roman"/>
          <w:bCs/>
          <w:sz w:val="30"/>
          <w:szCs w:val="30"/>
        </w:rPr>
        <w:t>д.СмыкОсиповичского</w:t>
      </w:r>
      <w:proofErr w:type="spellEnd"/>
      <w:r w:rsidRPr="00065F6B">
        <w:rPr>
          <w:rFonts w:ascii="Times New Roman" w:hAnsi="Times New Roman"/>
          <w:bCs/>
          <w:sz w:val="30"/>
          <w:szCs w:val="30"/>
        </w:rPr>
        <w:t xml:space="preserve"> района.  Спасателями на расстоянии около 10 метров от берега был обнаружен и извлечен минчанин</w:t>
      </w:r>
      <w:r w:rsidR="0090755F" w:rsidRPr="00065F6B">
        <w:rPr>
          <w:rFonts w:ascii="Times New Roman" w:hAnsi="Times New Roman"/>
          <w:bCs/>
          <w:sz w:val="30"/>
          <w:szCs w:val="30"/>
        </w:rPr>
        <w:t>,</w:t>
      </w:r>
      <w:r w:rsidRPr="00065F6B">
        <w:rPr>
          <w:rFonts w:ascii="Times New Roman" w:hAnsi="Times New Roman"/>
          <w:bCs/>
          <w:sz w:val="30"/>
          <w:szCs w:val="30"/>
        </w:rPr>
        <w:t xml:space="preserve"> 1968 г.р. Как выяснилось, очевидец, который рыбачил неподалеку от места трагедии, примерно в полпервого ночи услышал плеск воды и, подбежав, обнаружил  утонувшего.  Обстоятельства утопления устанавливаются сотрудниками </w:t>
      </w:r>
      <w:proofErr w:type="spellStart"/>
      <w:r w:rsidRPr="00065F6B">
        <w:rPr>
          <w:rFonts w:ascii="Times New Roman" w:hAnsi="Times New Roman"/>
          <w:bCs/>
          <w:sz w:val="30"/>
          <w:szCs w:val="30"/>
        </w:rPr>
        <w:t>Осиповичского</w:t>
      </w:r>
      <w:proofErr w:type="spellEnd"/>
      <w:r w:rsidRPr="00065F6B">
        <w:rPr>
          <w:rFonts w:ascii="Times New Roman" w:hAnsi="Times New Roman"/>
          <w:bCs/>
          <w:sz w:val="30"/>
          <w:szCs w:val="30"/>
        </w:rPr>
        <w:t xml:space="preserve"> РОВД. </w:t>
      </w:r>
      <w:proofErr w:type="spellStart"/>
      <w:r w:rsidRPr="00065F6B">
        <w:rPr>
          <w:rFonts w:ascii="Times New Roman" w:hAnsi="Times New Roman"/>
          <w:bCs/>
          <w:sz w:val="30"/>
          <w:szCs w:val="30"/>
        </w:rPr>
        <w:t>Осиповичский</w:t>
      </w:r>
      <w:proofErr w:type="spellEnd"/>
      <w:r w:rsidRPr="00065F6B">
        <w:rPr>
          <w:rFonts w:ascii="Times New Roman" w:hAnsi="Times New Roman"/>
          <w:bCs/>
          <w:sz w:val="30"/>
          <w:szCs w:val="30"/>
        </w:rPr>
        <w:t xml:space="preserve"> районный отдел СК проводит проверку по факту утопления.</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Свод правил, которые должны неукоснительно соблюдаться на водоемах:</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В начале лета, когда вода в водоемах еще не прогрелась, важно соблюдать температурный режим своего тела. В воду нужно заходить постепенно, привыкая к ее температуре. Но и длительное, вплоть до судорожного состояния, пребывание в воде также опасно для здоровья, особенно детского (известно, как трудно вытащить ребенка из воды в жаркий день).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Купаться можно только в специально отведенных местах, на оборудованных пляжах, при температуре воды не ниже +18 градусов и температуре воздуха</w:t>
      </w:r>
      <w:r w:rsidR="0090755F" w:rsidRPr="00065F6B">
        <w:rPr>
          <w:rFonts w:ascii="Times New Roman" w:hAnsi="Times New Roman"/>
          <w:bCs/>
          <w:sz w:val="30"/>
          <w:szCs w:val="30"/>
        </w:rPr>
        <w:t xml:space="preserve"> от </w:t>
      </w:r>
      <w:r w:rsidRPr="00065F6B">
        <w:rPr>
          <w:rFonts w:ascii="Times New Roman" w:hAnsi="Times New Roman"/>
          <w:bCs/>
          <w:sz w:val="30"/>
          <w:szCs w:val="30"/>
        </w:rPr>
        <w:t>+20</w:t>
      </w:r>
      <w:r w:rsidR="0090755F" w:rsidRPr="00065F6B">
        <w:rPr>
          <w:rFonts w:ascii="Times New Roman" w:hAnsi="Times New Roman"/>
          <w:bCs/>
          <w:sz w:val="30"/>
          <w:szCs w:val="30"/>
        </w:rPr>
        <w:sym w:font="Symbol" w:char="F0B0"/>
      </w:r>
      <w:r w:rsidR="0090755F" w:rsidRPr="00065F6B">
        <w:rPr>
          <w:rFonts w:ascii="Times New Roman" w:hAnsi="Times New Roman"/>
          <w:bCs/>
          <w:sz w:val="30"/>
          <w:szCs w:val="30"/>
        </w:rPr>
        <w:t>С</w:t>
      </w:r>
      <w:r w:rsidRPr="00065F6B">
        <w:rPr>
          <w:rFonts w:ascii="Times New Roman" w:hAnsi="Times New Roman"/>
          <w:bCs/>
          <w:sz w:val="30"/>
          <w:szCs w:val="30"/>
        </w:rPr>
        <w:t xml:space="preserve">.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входите в воду в состоянии алкогольного опьянения.</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Если не умеете плавать</w:t>
      </w:r>
      <w:r w:rsidR="0090755F" w:rsidRPr="00065F6B">
        <w:rPr>
          <w:rFonts w:ascii="Times New Roman" w:hAnsi="Times New Roman"/>
          <w:bCs/>
          <w:sz w:val="30"/>
          <w:szCs w:val="30"/>
        </w:rPr>
        <w:t xml:space="preserve"> –</w:t>
      </w:r>
      <w:r w:rsidRPr="00065F6B">
        <w:rPr>
          <w:rFonts w:ascii="Times New Roman" w:hAnsi="Times New Roman"/>
          <w:bCs/>
          <w:sz w:val="30"/>
          <w:szCs w:val="30"/>
        </w:rPr>
        <w:t xml:space="preserve"> купайтесь исключительно возле берега. Если умеете плавать, не переоцените свои возможност</w:t>
      </w:r>
      <w:r w:rsidR="0090755F" w:rsidRPr="00065F6B">
        <w:rPr>
          <w:rFonts w:ascii="Times New Roman" w:hAnsi="Times New Roman"/>
          <w:bCs/>
          <w:sz w:val="30"/>
          <w:szCs w:val="30"/>
        </w:rPr>
        <w:t>и</w:t>
      </w:r>
      <w:r w:rsidRPr="00065F6B">
        <w:rPr>
          <w:rFonts w:ascii="Times New Roman" w:hAnsi="Times New Roman"/>
          <w:bCs/>
          <w:sz w:val="30"/>
          <w:szCs w:val="30"/>
        </w:rPr>
        <w:t>. Ведь на глубине подстерегает масса опасностей: водоворот, холодное течение, судороги, плохое самочувствие.</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Почувствовав усталость, не надо теряться и стремиться, как можно быстрее доплыть до берега. Нужно уметь  "отдыхать" на воде. Для этого обязательно научитесь плавать на спине. Перевернувшись на спину и поддерживая себя на поверхности легкими движениями рук и ног, вы сможете отдохнуть.</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купайтесь, а тем более не ныряйте в незнакомых местах.</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Если Вас захватило течением, не пытайтесь с ним бороться. Надо плыть вниз по течению, постепенно под небольшим углом, приближаясь к берегу.</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теряйтесь, даже если попали в водоворот. Нужно набрать побольше воздуха в легкие, погрузиться в воду и, сделав сильный рывок в сторону, всплыть.</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lastRenderedPageBreak/>
        <w:t>Не подплывайте к близко идущим судам, катерам, лодкам, плотам, не ныряйте под них.</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Все лодки, катамараны, в том числе и сдаваемые напрокат, должны быть оснащены средствами спасания (спасательным кругом, спасательными жилетами, спасательным линем).</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Не пользуйтесь надувными матрацами, камерами </w:t>
      </w:r>
      <w:r w:rsidR="0090755F" w:rsidRPr="00065F6B">
        <w:rPr>
          <w:rFonts w:ascii="Times New Roman" w:hAnsi="Times New Roman"/>
          <w:bCs/>
          <w:sz w:val="30"/>
          <w:szCs w:val="30"/>
        </w:rPr>
        <w:t>–</w:t>
      </w:r>
      <w:r w:rsidRPr="00065F6B">
        <w:rPr>
          <w:rFonts w:ascii="Times New Roman" w:hAnsi="Times New Roman"/>
          <w:bCs/>
          <w:sz w:val="30"/>
          <w:szCs w:val="30"/>
        </w:rPr>
        <w:t xml:space="preserve"> вас может унести далеко от берега.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заплывайте за буйки и другие ограждения. Не ныряйте в незнакомых местах, не подавайте ложных сигналов бедствия.</w:t>
      </w:r>
    </w:p>
    <w:p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Cs/>
          <w:sz w:val="30"/>
          <w:szCs w:val="30"/>
        </w:rPr>
        <w:t xml:space="preserve">Не оставляйте малолетних детей у воды без присмотра даже на несколько минут, так как они могут стать роковыми.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Помните, опасность для малолетних детей представляют любые емкости с водой (копани, ванны, бочки, бассейны, ведра, лужи  и др.).</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Малолетние дети всегда должны быть в поле зрения родителей, а возле водоема </w:t>
      </w:r>
      <w:r w:rsidR="0090755F" w:rsidRPr="00065F6B">
        <w:rPr>
          <w:rFonts w:ascii="Times New Roman" w:hAnsi="Times New Roman"/>
          <w:bCs/>
          <w:sz w:val="30"/>
          <w:szCs w:val="30"/>
        </w:rPr>
        <w:t>–</w:t>
      </w:r>
      <w:r w:rsidRPr="00065F6B">
        <w:rPr>
          <w:rFonts w:ascii="Times New Roman" w:hAnsi="Times New Roman"/>
          <w:bCs/>
          <w:sz w:val="30"/>
          <w:szCs w:val="30"/>
        </w:rPr>
        <w:t xml:space="preserve"> на расстоянии вытянутой руки, чтобы в любой момент успеть придти на помощь.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РОДИТЕЛИ! Объясните детям, что за всей своей прозрачностью и заманчивостью, вода </w:t>
      </w:r>
      <w:r w:rsidR="0090755F" w:rsidRPr="00065F6B">
        <w:rPr>
          <w:rFonts w:ascii="Times New Roman" w:hAnsi="Times New Roman"/>
          <w:bCs/>
          <w:sz w:val="30"/>
          <w:szCs w:val="30"/>
        </w:rPr>
        <w:t>–</w:t>
      </w:r>
      <w:r w:rsidRPr="00065F6B">
        <w:rPr>
          <w:rFonts w:ascii="Times New Roman" w:hAnsi="Times New Roman"/>
          <w:bCs/>
          <w:sz w:val="30"/>
          <w:szCs w:val="30"/>
        </w:rPr>
        <w:t xml:space="preserve"> коварна и опасна, а там где сильное течение, вообще к воде приближаться нельзя! Дети должны купаться только в безопасном месте и под надзором взрослых.</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lang w:val="en-US"/>
        </w:rPr>
        <w:t>IV</w:t>
      </w:r>
      <w:r w:rsidRPr="00065F6B">
        <w:rPr>
          <w:rFonts w:ascii="Times New Roman" w:hAnsi="Times New Roman"/>
          <w:b/>
          <w:bCs/>
          <w:sz w:val="30"/>
          <w:szCs w:val="30"/>
        </w:rPr>
        <w:t>.</w:t>
      </w:r>
      <w:r w:rsidRPr="00065F6B">
        <w:rPr>
          <w:rFonts w:ascii="Times New Roman" w:hAnsi="Times New Roman"/>
          <w:bCs/>
          <w:sz w:val="30"/>
          <w:szCs w:val="30"/>
        </w:rPr>
        <w:t>Чтобы летние каникулы для детей прошли без чрезвычайных ситуаций и не были омрачены трагическими событиями, должны постараться взрослые, а помогать им в этом на протяжении всех летних месяцев будут спасатели, наполняя досуг ребят множеством обучающих мероприятий, которые проводятся в рамках республиканской акции «Каникулы без дыма и огня». Главная цель акции – предупреждение возникновения пожаров по причине детской шалости с огнем, гибели и травматизма детей. Она проходит с 6 июня по 19 августа в летних оздоровительных и пришкольных лагерях.</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Профилактические беседы, демонстрация тематических и обучающих видеофильмов, мультфильмов, проведение викторин по ОБЖ, обсуждение тематических ситуационных задач, насыщенная  конкурсная программа, спортивные и интеллектуальные мероприятия, распространение обучающей наглядно-изобразительной продукции, а также обучение работников, в т.ч. дежурного персонала правилам пожарной безопасности: все эти мероприятия активно реализуются в ходе акции.</w:t>
      </w:r>
    </w:p>
    <w:p w:rsidR="00FF1FF9" w:rsidRPr="00065F6B" w:rsidRDefault="00FF1FF9" w:rsidP="00433A81">
      <w:pPr>
        <w:widowControl w:val="0"/>
        <w:tabs>
          <w:tab w:val="left" w:pos="3130"/>
        </w:tabs>
        <w:spacing w:after="0" w:line="240" w:lineRule="auto"/>
        <w:ind w:firstLine="709"/>
        <w:jc w:val="both"/>
        <w:rPr>
          <w:rFonts w:ascii="Times New Roman" w:hAnsi="Times New Roman"/>
          <w:bCs/>
          <w:sz w:val="30"/>
          <w:szCs w:val="30"/>
        </w:rPr>
      </w:pPr>
    </w:p>
    <w:p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lang w:val="en-US"/>
        </w:rPr>
        <w:lastRenderedPageBreak/>
        <w:t>V</w:t>
      </w:r>
      <w:r w:rsidRPr="00065F6B">
        <w:rPr>
          <w:rFonts w:ascii="Times New Roman" w:hAnsi="Times New Roman"/>
          <w:b/>
          <w:bCs/>
          <w:sz w:val="30"/>
          <w:szCs w:val="30"/>
        </w:rPr>
        <w:t xml:space="preserve">.  </w:t>
      </w:r>
      <w:r w:rsidRPr="00065F6B">
        <w:rPr>
          <w:rFonts w:ascii="Times New Roman" w:hAnsi="Times New Roman"/>
          <w:bCs/>
          <w:sz w:val="30"/>
          <w:szCs w:val="30"/>
        </w:rPr>
        <w:t>То, что газ при соприкосновении с огнем, при условии отсутствия контроля</w:t>
      </w:r>
      <w:r w:rsidRPr="00065F6B">
        <w:rPr>
          <w:rFonts w:ascii="Times New Roman" w:hAnsi="Times New Roman"/>
          <w:bCs/>
          <w:sz w:val="30"/>
          <w:szCs w:val="30"/>
        </w:rPr>
        <w:tab/>
        <w:t xml:space="preserve"> превращается в безудержную стихию </w:t>
      </w:r>
      <w:r w:rsidR="00FF1FF9" w:rsidRPr="00065F6B">
        <w:rPr>
          <w:rFonts w:ascii="Times New Roman" w:hAnsi="Times New Roman"/>
          <w:bCs/>
          <w:sz w:val="30"/>
          <w:szCs w:val="30"/>
        </w:rPr>
        <w:t>–</w:t>
      </w:r>
      <w:r w:rsidRPr="00065F6B">
        <w:rPr>
          <w:rFonts w:ascii="Times New Roman" w:hAnsi="Times New Roman"/>
          <w:bCs/>
          <w:sz w:val="30"/>
          <w:szCs w:val="30"/>
        </w:rPr>
        <w:t xml:space="preserve"> знают многие, вот только не все выполняют элементарные правила безопасности.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 xml:space="preserve">Пример: </w:t>
      </w:r>
      <w:r w:rsidRPr="00065F6B">
        <w:rPr>
          <w:rFonts w:ascii="Times New Roman" w:hAnsi="Times New Roman"/>
          <w:bCs/>
          <w:sz w:val="30"/>
          <w:szCs w:val="30"/>
        </w:rPr>
        <w:t xml:space="preserve">Уничтоженная  кровля дома и имущество в пристройке, закопченные стены и потолок в доме: таковы последствия пожара, произошедшего 2 июня около 6 часов вечера в д. Князевка Могилевского района.  При самостоятельной замене газового 5-литрового баллона 66-летним хозяином произошло воспламенение газовоздушной смеси, в результате которого и начался пожар.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Во избежание ЧС – помните, что замену газового баллона должен производить специалист или человек,  прошедший обучение и имеющий допуск (удостоверение) к самостоятельной замене баллонов со сжиженным газом. Ни в коем случае нельзя искать место утечки газа с помощью открытого огня – для этого необходимо смочить поверхность газовых труб мыльным раствором, в месте утечки образуются пузырьки.  Соблюдайте последовательность включения газовых приборов: сначала зажгите спичку, а затем откройте подачу газа. Не оставляйте без присмотра готовящуюся на плите пищу. Горелки газовой плиты, колпачки, решетки, и другие части плиты периодически промывайте  моющими средствами.  На ночь  и  уходя  из  дома,  обязательно перекрывайте кран подачи газа. Детям до 12 лет пользоваться газом запрещено!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При появлении запаха газа в помещении следует перекрыть кран подачи газа, незамедлительно открыть окна и двери для проветривания помещения, не использовать открытый огонь, не включать электричество и электрические приборы. Покиньте помещение и предупредите соседей о случившемся. Звоните по телефону 104 или 112.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lang w:val="en-US"/>
        </w:rPr>
        <w:t>VI</w:t>
      </w:r>
      <w:r w:rsidRPr="00065F6B">
        <w:rPr>
          <w:rFonts w:ascii="Times New Roman" w:hAnsi="Times New Roman"/>
          <w:b/>
          <w:bCs/>
          <w:sz w:val="30"/>
          <w:szCs w:val="30"/>
        </w:rPr>
        <w:t>.</w:t>
      </w:r>
      <w:r w:rsidRPr="00065F6B">
        <w:rPr>
          <w:rFonts w:ascii="Times New Roman" w:hAnsi="Times New Roman"/>
          <w:bCs/>
          <w:sz w:val="30"/>
          <w:szCs w:val="30"/>
        </w:rPr>
        <w:t xml:space="preserve">Погода летом непредсказуема, нередки грозы и шквалистое усиление  ветра. </w:t>
      </w:r>
    </w:p>
    <w:p w:rsidR="00FF1FF9"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Гроза </w:t>
      </w:r>
      <w:r w:rsidRPr="00065F6B">
        <w:rPr>
          <w:rFonts w:ascii="Times New Roman" w:hAnsi="Times New Roman"/>
          <w:b/>
          <w:bCs/>
          <w:sz w:val="30"/>
          <w:szCs w:val="30"/>
        </w:rPr>
        <w:t xml:space="preserve">-  </w:t>
      </w:r>
      <w:r w:rsidRPr="00065F6B">
        <w:rPr>
          <w:rFonts w:ascii="Times New Roman" w:hAnsi="Times New Roman"/>
          <w:bCs/>
          <w:sz w:val="30"/>
          <w:szCs w:val="30"/>
        </w:rPr>
        <w:t>атмосферноеявление, при котором внутри облаков или между облаком и земной поверхностью возникают электрические разряды </w:t>
      </w:r>
      <w:r w:rsidR="00FF1FF9" w:rsidRPr="00065F6B">
        <w:rPr>
          <w:rFonts w:ascii="Times New Roman" w:hAnsi="Times New Roman"/>
          <w:bCs/>
          <w:sz w:val="30"/>
          <w:szCs w:val="30"/>
        </w:rPr>
        <w:t xml:space="preserve">– </w:t>
      </w:r>
      <w:r w:rsidRPr="00065F6B">
        <w:rPr>
          <w:rFonts w:ascii="Times New Roman" w:hAnsi="Times New Roman"/>
          <w:bCs/>
          <w:sz w:val="30"/>
          <w:szCs w:val="30"/>
        </w:rPr>
        <w:t xml:space="preserve">молнии, сопровождаемые громом. </w:t>
      </w:r>
      <w:r w:rsidRPr="00065F6B">
        <w:rPr>
          <w:rFonts w:ascii="Times New Roman" w:hAnsi="Times New Roman"/>
          <w:bCs/>
          <w:sz w:val="30"/>
          <w:szCs w:val="30"/>
        </w:rPr>
        <w:tab/>
        <w:t xml:space="preserve">За этими сухими точными фразами скрывается одно из самых опасных для человека природных явлений. </w:t>
      </w:r>
    </w:p>
    <w:p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rPr>
        <w:t xml:space="preserve">Основные правила поведения во время грозы: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Находясь дома</w:t>
      </w:r>
      <w:r w:rsidR="00FF1FF9" w:rsidRPr="00065F6B">
        <w:rPr>
          <w:rFonts w:ascii="Times New Roman" w:hAnsi="Times New Roman"/>
          <w:bCs/>
          <w:sz w:val="30"/>
          <w:szCs w:val="30"/>
        </w:rPr>
        <w:t>–</w:t>
      </w:r>
      <w:r w:rsidRPr="00065F6B">
        <w:rPr>
          <w:rFonts w:ascii="Times New Roman" w:hAnsi="Times New Roman"/>
          <w:bCs/>
          <w:sz w:val="30"/>
          <w:szCs w:val="30"/>
        </w:rPr>
        <w:t xml:space="preserve"> закройте окна и двери; выключите все электроприборы и электронную аппаратуру, выдерните шнуры из розеток; не касайтесь  телефона, металлических деталей. Находитесь подальше от воды: не мойте посуду, не принимайте душ или ванну. Не стойте у окна, печи, камина, массивных металлических предметов.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lastRenderedPageBreak/>
        <w:t>На открытой местности</w:t>
      </w:r>
      <w:r w:rsidR="00FF1FF9" w:rsidRPr="00065F6B">
        <w:rPr>
          <w:rFonts w:ascii="Times New Roman" w:hAnsi="Times New Roman"/>
          <w:bCs/>
          <w:sz w:val="30"/>
          <w:szCs w:val="30"/>
        </w:rPr>
        <w:t>–</w:t>
      </w:r>
      <w:r w:rsidRPr="00065F6B">
        <w:rPr>
          <w:rFonts w:ascii="Times New Roman" w:hAnsi="Times New Roman"/>
          <w:bCs/>
          <w:sz w:val="30"/>
          <w:szCs w:val="30"/>
        </w:rPr>
        <w:t xml:space="preserve"> не стойте под одиноко растущими деревьями; не подходите к высотным объектам, громоотводам, антеннам, водостокам; не купайтесь в открытых водоемах, отойдите подальше от ручья или берега реки. На ровной местности молния обычно ударяет в самые высокие объекты. Наиболее безопасное место – сухая низменность между холмами. Присядьте на корточки, пригните голову к коленям.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За рулем автомобиля:</w:t>
      </w:r>
      <w:r w:rsidRPr="00065F6B">
        <w:rPr>
          <w:rFonts w:ascii="Times New Roman" w:hAnsi="Times New Roman"/>
          <w:bCs/>
          <w:sz w:val="30"/>
          <w:szCs w:val="30"/>
        </w:rPr>
        <w:t xml:space="preserve"> остановитесь, заглушите мотор, старайтесь не дотрагиваться до металлических деталей. При этом помните </w:t>
      </w:r>
      <w:r w:rsidR="00FF1FF9" w:rsidRPr="00065F6B">
        <w:rPr>
          <w:rFonts w:ascii="Times New Roman" w:hAnsi="Times New Roman"/>
          <w:bCs/>
          <w:sz w:val="30"/>
          <w:szCs w:val="30"/>
        </w:rPr>
        <w:t>–</w:t>
      </w:r>
      <w:r w:rsidRPr="00065F6B">
        <w:rPr>
          <w:rFonts w:ascii="Times New Roman" w:hAnsi="Times New Roman"/>
          <w:bCs/>
          <w:sz w:val="30"/>
          <w:szCs w:val="30"/>
        </w:rPr>
        <w:t xml:space="preserve"> автомобиль не должен стоять в открытом поле или на возвышенности.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Во время грозы желательно не раскрывать зонт. Не пользуйтесь мобильной связью. Отслеживайте местонахождение детей, предупредите их, что во время грозы нельзя находиться у воды, купаться, кататься на велосипеде, играть в подвижные игры. </w:t>
      </w:r>
    </w:p>
    <w:p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rPr>
        <w:t>Как обезопасить себя и свое имущество в случае шквалистого ветра:</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Дома:</w:t>
      </w:r>
      <w:r w:rsidRPr="00065F6B">
        <w:rPr>
          <w:rFonts w:ascii="Times New Roman" w:hAnsi="Times New Roman"/>
          <w:bCs/>
          <w:sz w:val="30"/>
          <w:szCs w:val="30"/>
        </w:rPr>
        <w:t xml:space="preserve"> все окна в доме или квартире должны быть плотно закрыты. При особо сильных ветрах (ураганах) можно заклеить окна полосками скотча по диагонали стекла (буквой Х), это убережёт от осколков, если ветер выбьет стёкла. Отключите электроэнергию, не пользуйтесь лифтом. При срыве крыши (если это, к примеру, одноэтажный дом), нужно спрятаться под столом, в шкафу, ванной комнате. С не застеклённых балконов и лоджий следует убрать все предметы, которые могут выпасть наружу (горшки, банки, ящики, бутылки и т.п.). </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На улице:</w:t>
      </w:r>
      <w:r w:rsidRPr="00065F6B">
        <w:rPr>
          <w:rFonts w:ascii="Times New Roman" w:hAnsi="Times New Roman"/>
          <w:bCs/>
          <w:sz w:val="30"/>
          <w:szCs w:val="30"/>
        </w:rPr>
        <w:t xml:space="preserve"> Оказавшись на улице, следует держаться как можно дальше от рекламных щитов (и других навесных конструкций), линий электропередач, деревьев. Нельзя подходить к оборванным проводам. Лучше укрыться в ближайшем здании. Не паркуйте транспорт под навесными конструкциями и деревьями. </w:t>
      </w:r>
    </w:p>
    <w:p w:rsidR="00433A81" w:rsidRPr="00065F6B" w:rsidRDefault="00C974E8" w:rsidP="00433A81">
      <w:pPr>
        <w:widowControl w:val="0"/>
        <w:tabs>
          <w:tab w:val="left" w:pos="3130"/>
        </w:tabs>
        <w:spacing w:after="0" w:line="240" w:lineRule="auto"/>
        <w:ind w:firstLine="709"/>
        <w:jc w:val="both"/>
        <w:rPr>
          <w:rFonts w:ascii="Times New Roman" w:hAnsi="Times New Roman"/>
          <w:b/>
          <w:bCs/>
          <w:sz w:val="30"/>
          <w:szCs w:val="30"/>
          <w:u w:val="single"/>
          <w:lang w:val="be-BY"/>
        </w:rPr>
      </w:pPr>
      <w:r w:rsidRPr="00065F6B">
        <w:rPr>
          <w:rFonts w:ascii="Times New Roman" w:hAnsi="Times New Roman"/>
          <w:bCs/>
          <w:sz w:val="30"/>
          <w:szCs w:val="30"/>
        </w:rPr>
        <w:t>Не будьте равнодушны –</w:t>
      </w:r>
      <w:r w:rsidR="00433A81" w:rsidRPr="00065F6B">
        <w:rPr>
          <w:rFonts w:ascii="Times New Roman" w:hAnsi="Times New Roman"/>
          <w:bCs/>
          <w:sz w:val="30"/>
          <w:szCs w:val="30"/>
        </w:rPr>
        <w:t xml:space="preserve"> в случае обнаружения травмированных людей, падения деревьев или веток, и других последствий разгула стихии – звоните в экстренные службы. Телефон службы спасения 101 и 112!</w:t>
      </w:r>
    </w:p>
    <w:p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Больше узнать о ЧС и способах предупреждения и  борьбы с ними Вы можете на сайте МЧС Республики Беларусь «112.бай», а также скачав мобильное приложение «МЧС Беларуси: помощь рядом».</w:t>
      </w:r>
    </w:p>
    <w:p w:rsidR="00EC4143" w:rsidRPr="00065F6B" w:rsidRDefault="00EC4143" w:rsidP="00F94894">
      <w:pPr>
        <w:pStyle w:val="22"/>
        <w:spacing w:line="280" w:lineRule="exact"/>
        <w:ind w:right="0"/>
        <w:jc w:val="right"/>
        <w:rPr>
          <w:bCs/>
          <w:i/>
          <w:szCs w:val="28"/>
        </w:rPr>
      </w:pPr>
    </w:p>
    <w:p w:rsidR="00C974E8" w:rsidRPr="00065F6B" w:rsidRDefault="00C974E8" w:rsidP="00F94894">
      <w:pPr>
        <w:pStyle w:val="22"/>
        <w:spacing w:line="280" w:lineRule="exact"/>
        <w:ind w:right="0"/>
        <w:jc w:val="right"/>
        <w:rPr>
          <w:bCs/>
          <w:i/>
          <w:szCs w:val="28"/>
        </w:rPr>
      </w:pPr>
    </w:p>
    <w:p w:rsidR="00011EAA" w:rsidRPr="00065F6B" w:rsidRDefault="00876119" w:rsidP="00011EAA">
      <w:pPr>
        <w:pStyle w:val="22"/>
        <w:spacing w:line="280" w:lineRule="exact"/>
        <w:ind w:right="0"/>
        <w:jc w:val="right"/>
        <w:rPr>
          <w:bCs/>
          <w:i/>
          <w:sz w:val="30"/>
          <w:szCs w:val="30"/>
        </w:rPr>
      </w:pPr>
      <w:r w:rsidRPr="00065F6B">
        <w:rPr>
          <w:bCs/>
          <w:i/>
          <w:sz w:val="30"/>
          <w:szCs w:val="30"/>
        </w:rPr>
        <w:t xml:space="preserve">Материал подготовлен Могилевским областным </w:t>
      </w:r>
    </w:p>
    <w:p w:rsidR="004304FF" w:rsidRPr="00065F6B" w:rsidRDefault="00876119" w:rsidP="00011EAA">
      <w:pPr>
        <w:pStyle w:val="22"/>
        <w:spacing w:line="280" w:lineRule="exact"/>
        <w:ind w:right="0"/>
        <w:jc w:val="right"/>
        <w:rPr>
          <w:bCs/>
          <w:i/>
          <w:sz w:val="30"/>
          <w:szCs w:val="30"/>
        </w:rPr>
      </w:pPr>
      <w:r w:rsidRPr="00065F6B">
        <w:rPr>
          <w:bCs/>
          <w:i/>
          <w:sz w:val="30"/>
          <w:szCs w:val="30"/>
        </w:rPr>
        <w:t>управлением МЧС Республики Беларусь</w:t>
      </w:r>
    </w:p>
    <w:p w:rsidR="00973D7E" w:rsidRPr="00065F6B" w:rsidRDefault="00973D7E" w:rsidP="00F94894">
      <w:pPr>
        <w:spacing w:after="0" w:line="240" w:lineRule="auto"/>
        <w:rPr>
          <w:rFonts w:ascii="Times New Roman" w:hAnsi="Times New Roman"/>
          <w:i/>
          <w:iCs/>
          <w:sz w:val="28"/>
          <w:szCs w:val="28"/>
        </w:rPr>
      </w:pPr>
    </w:p>
    <w:p w:rsidR="006E7D59" w:rsidRPr="00065F6B" w:rsidRDefault="006E7D59" w:rsidP="00F94894">
      <w:pPr>
        <w:spacing w:after="0" w:line="240" w:lineRule="auto"/>
        <w:rPr>
          <w:rFonts w:ascii="Times New Roman" w:hAnsi="Times New Roman"/>
          <w:i/>
          <w:iCs/>
          <w:sz w:val="28"/>
          <w:szCs w:val="28"/>
        </w:rPr>
      </w:pPr>
    </w:p>
    <w:p w:rsidR="006E7D59" w:rsidRPr="00065F6B" w:rsidRDefault="006E7D59" w:rsidP="00F94894">
      <w:pPr>
        <w:spacing w:after="0" w:line="240" w:lineRule="auto"/>
        <w:rPr>
          <w:rFonts w:ascii="Times New Roman" w:hAnsi="Times New Roman"/>
          <w:i/>
          <w:iCs/>
          <w:sz w:val="28"/>
          <w:szCs w:val="28"/>
        </w:rPr>
      </w:pPr>
    </w:p>
    <w:sectPr w:rsidR="006E7D59" w:rsidRPr="00065F6B" w:rsidSect="004304FF">
      <w:headerReference w:type="default" r:id="rId8"/>
      <w:pgSz w:w="11906" w:h="16838"/>
      <w:pgMar w:top="1134" w:right="850"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98C" w:rsidRDefault="008D298C" w:rsidP="003C3604">
      <w:pPr>
        <w:spacing w:after="0" w:line="240" w:lineRule="auto"/>
      </w:pPr>
      <w:r>
        <w:separator/>
      </w:r>
    </w:p>
  </w:endnote>
  <w:endnote w:type="continuationSeparator" w:id="1">
    <w:p w:rsidR="008D298C" w:rsidRDefault="008D298C" w:rsidP="003C3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98C" w:rsidRDefault="008D298C" w:rsidP="003C3604">
      <w:pPr>
        <w:spacing w:after="0" w:line="240" w:lineRule="auto"/>
      </w:pPr>
      <w:r>
        <w:separator/>
      </w:r>
    </w:p>
  </w:footnote>
  <w:footnote w:type="continuationSeparator" w:id="1">
    <w:p w:rsidR="008D298C" w:rsidRDefault="008D298C" w:rsidP="003C3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956" w:rsidRPr="003C3604" w:rsidRDefault="007C0956" w:rsidP="004304FF">
    <w:pPr>
      <w:pStyle w:val="a9"/>
      <w:jc w:val="center"/>
      <w:rPr>
        <w:rFonts w:ascii="Times New Roman" w:hAnsi="Times New Roman"/>
        <w:sz w:val="28"/>
      </w:rPr>
    </w:pPr>
  </w:p>
  <w:p w:rsidR="007C0956" w:rsidRPr="004304FF" w:rsidRDefault="00413D65" w:rsidP="004304FF">
    <w:pPr>
      <w:pStyle w:val="a9"/>
      <w:jc w:val="center"/>
      <w:rPr>
        <w:sz w:val="24"/>
        <w:szCs w:val="24"/>
      </w:rPr>
    </w:pPr>
    <w:r w:rsidRPr="004304FF">
      <w:rPr>
        <w:rFonts w:ascii="Times New Roman" w:hAnsi="Times New Roman"/>
        <w:sz w:val="24"/>
        <w:szCs w:val="24"/>
      </w:rPr>
      <w:fldChar w:fldCharType="begin"/>
    </w:r>
    <w:r w:rsidR="007C0956"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C42884">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EF2E49"/>
    <w:rsid w:val="0000133A"/>
    <w:rsid w:val="00003544"/>
    <w:rsid w:val="000068C1"/>
    <w:rsid w:val="000105CF"/>
    <w:rsid w:val="00010CAA"/>
    <w:rsid w:val="000115EC"/>
    <w:rsid w:val="00011D60"/>
    <w:rsid w:val="00011EAA"/>
    <w:rsid w:val="00012091"/>
    <w:rsid w:val="00020328"/>
    <w:rsid w:val="00026975"/>
    <w:rsid w:val="0002697C"/>
    <w:rsid w:val="00037F18"/>
    <w:rsid w:val="00041BDA"/>
    <w:rsid w:val="00047195"/>
    <w:rsid w:val="00050BF5"/>
    <w:rsid w:val="00052B7D"/>
    <w:rsid w:val="00061DDC"/>
    <w:rsid w:val="00062CF0"/>
    <w:rsid w:val="00065F6B"/>
    <w:rsid w:val="00071623"/>
    <w:rsid w:val="0007219E"/>
    <w:rsid w:val="0007505F"/>
    <w:rsid w:val="00077663"/>
    <w:rsid w:val="00077C84"/>
    <w:rsid w:val="00081155"/>
    <w:rsid w:val="000A402C"/>
    <w:rsid w:val="000A4340"/>
    <w:rsid w:val="000A43EB"/>
    <w:rsid w:val="000A4424"/>
    <w:rsid w:val="000A692B"/>
    <w:rsid w:val="000B0BBC"/>
    <w:rsid w:val="000B1C23"/>
    <w:rsid w:val="000C2F17"/>
    <w:rsid w:val="000C7BBC"/>
    <w:rsid w:val="000E757A"/>
    <w:rsid w:val="000F07C0"/>
    <w:rsid w:val="000F4EBF"/>
    <w:rsid w:val="000F5D37"/>
    <w:rsid w:val="00111585"/>
    <w:rsid w:val="00112E7F"/>
    <w:rsid w:val="00113CA1"/>
    <w:rsid w:val="00126402"/>
    <w:rsid w:val="00127BAF"/>
    <w:rsid w:val="001349F4"/>
    <w:rsid w:val="00145F53"/>
    <w:rsid w:val="0015709F"/>
    <w:rsid w:val="00176F0D"/>
    <w:rsid w:val="001A0C94"/>
    <w:rsid w:val="001A2628"/>
    <w:rsid w:val="001A53AE"/>
    <w:rsid w:val="001B0573"/>
    <w:rsid w:val="001B4426"/>
    <w:rsid w:val="001B7F4B"/>
    <w:rsid w:val="001C4ABE"/>
    <w:rsid w:val="001C66E5"/>
    <w:rsid w:val="001D256F"/>
    <w:rsid w:val="001E1852"/>
    <w:rsid w:val="001E617B"/>
    <w:rsid w:val="002020FD"/>
    <w:rsid w:val="002035B7"/>
    <w:rsid w:val="00214AF6"/>
    <w:rsid w:val="00227B81"/>
    <w:rsid w:val="00232E40"/>
    <w:rsid w:val="002423F8"/>
    <w:rsid w:val="00247414"/>
    <w:rsid w:val="00250F99"/>
    <w:rsid w:val="00257550"/>
    <w:rsid w:val="00260F16"/>
    <w:rsid w:val="00273837"/>
    <w:rsid w:val="00273CC2"/>
    <w:rsid w:val="00275511"/>
    <w:rsid w:val="002812B0"/>
    <w:rsid w:val="002817EE"/>
    <w:rsid w:val="0029333A"/>
    <w:rsid w:val="00296E98"/>
    <w:rsid w:val="002A307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6B15"/>
    <w:rsid w:val="003233D7"/>
    <w:rsid w:val="00324A1A"/>
    <w:rsid w:val="00325A7F"/>
    <w:rsid w:val="00327E85"/>
    <w:rsid w:val="00336AED"/>
    <w:rsid w:val="00337891"/>
    <w:rsid w:val="003521A8"/>
    <w:rsid w:val="003541AA"/>
    <w:rsid w:val="00362702"/>
    <w:rsid w:val="00385660"/>
    <w:rsid w:val="00396FC5"/>
    <w:rsid w:val="003A6A06"/>
    <w:rsid w:val="003A7CE5"/>
    <w:rsid w:val="003B6222"/>
    <w:rsid w:val="003C1B5D"/>
    <w:rsid w:val="003C3604"/>
    <w:rsid w:val="003C4156"/>
    <w:rsid w:val="003C5403"/>
    <w:rsid w:val="003C5BEC"/>
    <w:rsid w:val="003D31D9"/>
    <w:rsid w:val="003D3A19"/>
    <w:rsid w:val="003D66F8"/>
    <w:rsid w:val="003E3CFD"/>
    <w:rsid w:val="003E65B8"/>
    <w:rsid w:val="003F0036"/>
    <w:rsid w:val="003F16B2"/>
    <w:rsid w:val="003F1821"/>
    <w:rsid w:val="003F26FF"/>
    <w:rsid w:val="003F748B"/>
    <w:rsid w:val="003F75D5"/>
    <w:rsid w:val="00400269"/>
    <w:rsid w:val="00410EB7"/>
    <w:rsid w:val="00413D65"/>
    <w:rsid w:val="00424672"/>
    <w:rsid w:val="004304FF"/>
    <w:rsid w:val="00433A81"/>
    <w:rsid w:val="00433CB6"/>
    <w:rsid w:val="00441A73"/>
    <w:rsid w:val="00442A11"/>
    <w:rsid w:val="00447377"/>
    <w:rsid w:val="00452621"/>
    <w:rsid w:val="00452EC9"/>
    <w:rsid w:val="0046283A"/>
    <w:rsid w:val="00466622"/>
    <w:rsid w:val="00470683"/>
    <w:rsid w:val="00470D10"/>
    <w:rsid w:val="00474F03"/>
    <w:rsid w:val="00476353"/>
    <w:rsid w:val="00477E7F"/>
    <w:rsid w:val="0048016F"/>
    <w:rsid w:val="004807A4"/>
    <w:rsid w:val="00483CED"/>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C37CC"/>
    <w:rsid w:val="004D3BA3"/>
    <w:rsid w:val="004D45E5"/>
    <w:rsid w:val="004E2CB2"/>
    <w:rsid w:val="004E39D9"/>
    <w:rsid w:val="004E4427"/>
    <w:rsid w:val="004E562F"/>
    <w:rsid w:val="004E7024"/>
    <w:rsid w:val="004F441A"/>
    <w:rsid w:val="005029C6"/>
    <w:rsid w:val="00505D49"/>
    <w:rsid w:val="00510288"/>
    <w:rsid w:val="005156A2"/>
    <w:rsid w:val="005278C1"/>
    <w:rsid w:val="00530F71"/>
    <w:rsid w:val="0053176C"/>
    <w:rsid w:val="00534C19"/>
    <w:rsid w:val="0053507E"/>
    <w:rsid w:val="0053565E"/>
    <w:rsid w:val="005400AA"/>
    <w:rsid w:val="00544ED4"/>
    <w:rsid w:val="0056379A"/>
    <w:rsid w:val="00564ABD"/>
    <w:rsid w:val="00566092"/>
    <w:rsid w:val="00586105"/>
    <w:rsid w:val="00586E40"/>
    <w:rsid w:val="005904AD"/>
    <w:rsid w:val="0059747F"/>
    <w:rsid w:val="005A0B54"/>
    <w:rsid w:val="005A39F1"/>
    <w:rsid w:val="005A6BB0"/>
    <w:rsid w:val="005B1E88"/>
    <w:rsid w:val="005B1F04"/>
    <w:rsid w:val="005B3E6B"/>
    <w:rsid w:val="005B4A5E"/>
    <w:rsid w:val="005B4EE3"/>
    <w:rsid w:val="005B55DC"/>
    <w:rsid w:val="005B76AE"/>
    <w:rsid w:val="005B7826"/>
    <w:rsid w:val="005C1B0E"/>
    <w:rsid w:val="005C29A4"/>
    <w:rsid w:val="005C430B"/>
    <w:rsid w:val="005C462D"/>
    <w:rsid w:val="005D1DC7"/>
    <w:rsid w:val="005E04A3"/>
    <w:rsid w:val="005E0662"/>
    <w:rsid w:val="005F627E"/>
    <w:rsid w:val="005F7115"/>
    <w:rsid w:val="00601D8E"/>
    <w:rsid w:val="00602B45"/>
    <w:rsid w:val="0061030C"/>
    <w:rsid w:val="006205A4"/>
    <w:rsid w:val="00623721"/>
    <w:rsid w:val="00624EC8"/>
    <w:rsid w:val="00633134"/>
    <w:rsid w:val="0063568C"/>
    <w:rsid w:val="00637AB6"/>
    <w:rsid w:val="00644272"/>
    <w:rsid w:val="00653969"/>
    <w:rsid w:val="0066078E"/>
    <w:rsid w:val="0066169C"/>
    <w:rsid w:val="00662251"/>
    <w:rsid w:val="00663A7F"/>
    <w:rsid w:val="0066576A"/>
    <w:rsid w:val="0066581C"/>
    <w:rsid w:val="00675A82"/>
    <w:rsid w:val="006A1355"/>
    <w:rsid w:val="006A50E1"/>
    <w:rsid w:val="006A681E"/>
    <w:rsid w:val="006B53E7"/>
    <w:rsid w:val="006B7590"/>
    <w:rsid w:val="006C1D02"/>
    <w:rsid w:val="006C1FF2"/>
    <w:rsid w:val="006C466C"/>
    <w:rsid w:val="006D6FC0"/>
    <w:rsid w:val="006D7022"/>
    <w:rsid w:val="006E7D06"/>
    <w:rsid w:val="006E7D59"/>
    <w:rsid w:val="006F0408"/>
    <w:rsid w:val="006F5CB3"/>
    <w:rsid w:val="00700872"/>
    <w:rsid w:val="0070173E"/>
    <w:rsid w:val="00702577"/>
    <w:rsid w:val="00707FFE"/>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5DFE"/>
    <w:rsid w:val="00775ED7"/>
    <w:rsid w:val="00777FDF"/>
    <w:rsid w:val="00782F18"/>
    <w:rsid w:val="00783872"/>
    <w:rsid w:val="00786C1E"/>
    <w:rsid w:val="00792D80"/>
    <w:rsid w:val="0079524E"/>
    <w:rsid w:val="00796262"/>
    <w:rsid w:val="007A48D8"/>
    <w:rsid w:val="007C0956"/>
    <w:rsid w:val="007D1104"/>
    <w:rsid w:val="007D294F"/>
    <w:rsid w:val="007D61E9"/>
    <w:rsid w:val="007E588B"/>
    <w:rsid w:val="007E6B1A"/>
    <w:rsid w:val="007E79AD"/>
    <w:rsid w:val="008041C3"/>
    <w:rsid w:val="00806760"/>
    <w:rsid w:val="00812871"/>
    <w:rsid w:val="00825C75"/>
    <w:rsid w:val="00830093"/>
    <w:rsid w:val="00833092"/>
    <w:rsid w:val="008342CD"/>
    <w:rsid w:val="00837DC9"/>
    <w:rsid w:val="00840B28"/>
    <w:rsid w:val="0085093A"/>
    <w:rsid w:val="00851C4E"/>
    <w:rsid w:val="00851F90"/>
    <w:rsid w:val="00861A3B"/>
    <w:rsid w:val="00862FAD"/>
    <w:rsid w:val="00867301"/>
    <w:rsid w:val="008711FF"/>
    <w:rsid w:val="008729B3"/>
    <w:rsid w:val="00876119"/>
    <w:rsid w:val="00887684"/>
    <w:rsid w:val="008878AC"/>
    <w:rsid w:val="00891FC3"/>
    <w:rsid w:val="008A3246"/>
    <w:rsid w:val="008A3DDB"/>
    <w:rsid w:val="008B227F"/>
    <w:rsid w:val="008B3313"/>
    <w:rsid w:val="008B4C0E"/>
    <w:rsid w:val="008B73D5"/>
    <w:rsid w:val="008C228C"/>
    <w:rsid w:val="008D298C"/>
    <w:rsid w:val="008E111A"/>
    <w:rsid w:val="008E243A"/>
    <w:rsid w:val="008E45B4"/>
    <w:rsid w:val="008F7271"/>
    <w:rsid w:val="008F74EF"/>
    <w:rsid w:val="0090094B"/>
    <w:rsid w:val="00904109"/>
    <w:rsid w:val="0090755F"/>
    <w:rsid w:val="00917550"/>
    <w:rsid w:val="00920E81"/>
    <w:rsid w:val="009219C0"/>
    <w:rsid w:val="00922257"/>
    <w:rsid w:val="00925D49"/>
    <w:rsid w:val="00925E2C"/>
    <w:rsid w:val="00934BCE"/>
    <w:rsid w:val="00941097"/>
    <w:rsid w:val="00942E0B"/>
    <w:rsid w:val="009441B5"/>
    <w:rsid w:val="00951C0E"/>
    <w:rsid w:val="00955B70"/>
    <w:rsid w:val="009579D4"/>
    <w:rsid w:val="00971C0A"/>
    <w:rsid w:val="00973D7E"/>
    <w:rsid w:val="0098400E"/>
    <w:rsid w:val="009840E5"/>
    <w:rsid w:val="00987AED"/>
    <w:rsid w:val="00992E18"/>
    <w:rsid w:val="009A17D7"/>
    <w:rsid w:val="009A2524"/>
    <w:rsid w:val="009A4290"/>
    <w:rsid w:val="009A68D7"/>
    <w:rsid w:val="009A7AF1"/>
    <w:rsid w:val="009B48BB"/>
    <w:rsid w:val="009B4E55"/>
    <w:rsid w:val="009B6595"/>
    <w:rsid w:val="009B68AC"/>
    <w:rsid w:val="009D1E1C"/>
    <w:rsid w:val="009D3BEA"/>
    <w:rsid w:val="009E3F89"/>
    <w:rsid w:val="009E497F"/>
    <w:rsid w:val="009E49C4"/>
    <w:rsid w:val="009E78C1"/>
    <w:rsid w:val="009F58D0"/>
    <w:rsid w:val="009F7672"/>
    <w:rsid w:val="00A02E78"/>
    <w:rsid w:val="00A0544B"/>
    <w:rsid w:val="00A071D4"/>
    <w:rsid w:val="00A1417D"/>
    <w:rsid w:val="00A154DE"/>
    <w:rsid w:val="00A15DBC"/>
    <w:rsid w:val="00A176BC"/>
    <w:rsid w:val="00A20573"/>
    <w:rsid w:val="00A34132"/>
    <w:rsid w:val="00A455C2"/>
    <w:rsid w:val="00A54AC3"/>
    <w:rsid w:val="00A566E3"/>
    <w:rsid w:val="00A72C18"/>
    <w:rsid w:val="00A75E42"/>
    <w:rsid w:val="00A86425"/>
    <w:rsid w:val="00A86F4B"/>
    <w:rsid w:val="00A94BE4"/>
    <w:rsid w:val="00AA31BE"/>
    <w:rsid w:val="00AA38B4"/>
    <w:rsid w:val="00AB3D5A"/>
    <w:rsid w:val="00AB62C5"/>
    <w:rsid w:val="00AC0466"/>
    <w:rsid w:val="00AC1E05"/>
    <w:rsid w:val="00AC4E36"/>
    <w:rsid w:val="00AC786B"/>
    <w:rsid w:val="00AF4C03"/>
    <w:rsid w:val="00AF571F"/>
    <w:rsid w:val="00B04D02"/>
    <w:rsid w:val="00B103D2"/>
    <w:rsid w:val="00B115D1"/>
    <w:rsid w:val="00B13328"/>
    <w:rsid w:val="00B15F3B"/>
    <w:rsid w:val="00B23BDD"/>
    <w:rsid w:val="00B25DBF"/>
    <w:rsid w:val="00B378B0"/>
    <w:rsid w:val="00B4671E"/>
    <w:rsid w:val="00B547D9"/>
    <w:rsid w:val="00B54E0D"/>
    <w:rsid w:val="00B5677A"/>
    <w:rsid w:val="00B63F8A"/>
    <w:rsid w:val="00B641D7"/>
    <w:rsid w:val="00B6429E"/>
    <w:rsid w:val="00B71DBE"/>
    <w:rsid w:val="00B725FB"/>
    <w:rsid w:val="00B8032D"/>
    <w:rsid w:val="00B819F9"/>
    <w:rsid w:val="00B85F5A"/>
    <w:rsid w:val="00B95D96"/>
    <w:rsid w:val="00BA1526"/>
    <w:rsid w:val="00BB06B1"/>
    <w:rsid w:val="00BB2FF3"/>
    <w:rsid w:val="00BB39A1"/>
    <w:rsid w:val="00BC484C"/>
    <w:rsid w:val="00BC4B28"/>
    <w:rsid w:val="00BC7652"/>
    <w:rsid w:val="00BD305F"/>
    <w:rsid w:val="00BE0539"/>
    <w:rsid w:val="00BE183D"/>
    <w:rsid w:val="00BE6D52"/>
    <w:rsid w:val="00BE7868"/>
    <w:rsid w:val="00BE7CEB"/>
    <w:rsid w:val="00BF2446"/>
    <w:rsid w:val="00BF5237"/>
    <w:rsid w:val="00BF52C8"/>
    <w:rsid w:val="00BF5343"/>
    <w:rsid w:val="00BF6827"/>
    <w:rsid w:val="00C0692F"/>
    <w:rsid w:val="00C206A3"/>
    <w:rsid w:val="00C3361D"/>
    <w:rsid w:val="00C3588C"/>
    <w:rsid w:val="00C3618A"/>
    <w:rsid w:val="00C405BC"/>
    <w:rsid w:val="00C406FF"/>
    <w:rsid w:val="00C42884"/>
    <w:rsid w:val="00C44C0A"/>
    <w:rsid w:val="00C44C34"/>
    <w:rsid w:val="00C4753F"/>
    <w:rsid w:val="00C52766"/>
    <w:rsid w:val="00C53377"/>
    <w:rsid w:val="00C56855"/>
    <w:rsid w:val="00C574CF"/>
    <w:rsid w:val="00C62A26"/>
    <w:rsid w:val="00C7057C"/>
    <w:rsid w:val="00C74C20"/>
    <w:rsid w:val="00C7602D"/>
    <w:rsid w:val="00C83CB5"/>
    <w:rsid w:val="00C8518E"/>
    <w:rsid w:val="00C974E8"/>
    <w:rsid w:val="00CA2EC5"/>
    <w:rsid w:val="00CA7A54"/>
    <w:rsid w:val="00CB114C"/>
    <w:rsid w:val="00CB4875"/>
    <w:rsid w:val="00CC4333"/>
    <w:rsid w:val="00CC64CC"/>
    <w:rsid w:val="00CD267F"/>
    <w:rsid w:val="00CE4AE5"/>
    <w:rsid w:val="00CE4CBC"/>
    <w:rsid w:val="00CE6A35"/>
    <w:rsid w:val="00CF4734"/>
    <w:rsid w:val="00CF4FD4"/>
    <w:rsid w:val="00CF78C2"/>
    <w:rsid w:val="00D00775"/>
    <w:rsid w:val="00D011CC"/>
    <w:rsid w:val="00D046C3"/>
    <w:rsid w:val="00D05368"/>
    <w:rsid w:val="00D06679"/>
    <w:rsid w:val="00D06934"/>
    <w:rsid w:val="00D25E30"/>
    <w:rsid w:val="00D336A2"/>
    <w:rsid w:val="00D33943"/>
    <w:rsid w:val="00D35A05"/>
    <w:rsid w:val="00D36862"/>
    <w:rsid w:val="00D41378"/>
    <w:rsid w:val="00D430B6"/>
    <w:rsid w:val="00D4344E"/>
    <w:rsid w:val="00D5398D"/>
    <w:rsid w:val="00D60CB5"/>
    <w:rsid w:val="00D62D39"/>
    <w:rsid w:val="00D67F24"/>
    <w:rsid w:val="00D814B2"/>
    <w:rsid w:val="00D8689B"/>
    <w:rsid w:val="00D928C0"/>
    <w:rsid w:val="00D93CF2"/>
    <w:rsid w:val="00D9424A"/>
    <w:rsid w:val="00DA6181"/>
    <w:rsid w:val="00DB3E92"/>
    <w:rsid w:val="00DB471D"/>
    <w:rsid w:val="00DC2F1C"/>
    <w:rsid w:val="00DC45BE"/>
    <w:rsid w:val="00DC58EF"/>
    <w:rsid w:val="00DD0914"/>
    <w:rsid w:val="00DD55FA"/>
    <w:rsid w:val="00DF2A42"/>
    <w:rsid w:val="00DF3038"/>
    <w:rsid w:val="00E05930"/>
    <w:rsid w:val="00E07BD4"/>
    <w:rsid w:val="00E12C12"/>
    <w:rsid w:val="00E12D3E"/>
    <w:rsid w:val="00E15172"/>
    <w:rsid w:val="00E16271"/>
    <w:rsid w:val="00E23B73"/>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80671"/>
    <w:rsid w:val="00E81936"/>
    <w:rsid w:val="00E81EAD"/>
    <w:rsid w:val="00E85DAC"/>
    <w:rsid w:val="00E9216F"/>
    <w:rsid w:val="00E96682"/>
    <w:rsid w:val="00EA101C"/>
    <w:rsid w:val="00EC16C0"/>
    <w:rsid w:val="00EC4143"/>
    <w:rsid w:val="00EC4488"/>
    <w:rsid w:val="00ED1395"/>
    <w:rsid w:val="00ED5F44"/>
    <w:rsid w:val="00ED75A1"/>
    <w:rsid w:val="00ED76F2"/>
    <w:rsid w:val="00EE4407"/>
    <w:rsid w:val="00EE64DC"/>
    <w:rsid w:val="00EF2E49"/>
    <w:rsid w:val="00EF32ED"/>
    <w:rsid w:val="00EF397D"/>
    <w:rsid w:val="00EF6EEC"/>
    <w:rsid w:val="00F07E41"/>
    <w:rsid w:val="00F13289"/>
    <w:rsid w:val="00F13F01"/>
    <w:rsid w:val="00F16DE4"/>
    <w:rsid w:val="00F203E2"/>
    <w:rsid w:val="00F3181A"/>
    <w:rsid w:val="00F3592F"/>
    <w:rsid w:val="00F50235"/>
    <w:rsid w:val="00F537FB"/>
    <w:rsid w:val="00F56741"/>
    <w:rsid w:val="00F56F98"/>
    <w:rsid w:val="00F57B23"/>
    <w:rsid w:val="00F61385"/>
    <w:rsid w:val="00F62AE8"/>
    <w:rsid w:val="00F6696E"/>
    <w:rsid w:val="00F744D4"/>
    <w:rsid w:val="00F75049"/>
    <w:rsid w:val="00F84954"/>
    <w:rsid w:val="00F9109A"/>
    <w:rsid w:val="00F94894"/>
    <w:rsid w:val="00F96453"/>
    <w:rsid w:val="00F9704E"/>
    <w:rsid w:val="00FA5403"/>
    <w:rsid w:val="00FA72A5"/>
    <w:rsid w:val="00FB03B2"/>
    <w:rsid w:val="00FB098D"/>
    <w:rsid w:val="00FB1ADB"/>
    <w:rsid w:val="00FB1C41"/>
    <w:rsid w:val="00FB636E"/>
    <w:rsid w:val="00FC6319"/>
    <w:rsid w:val="00FC7877"/>
    <w:rsid w:val="00FD4AA6"/>
    <w:rsid w:val="00FE18C6"/>
    <w:rsid w:val="00FE278C"/>
    <w:rsid w:val="00FE535C"/>
    <w:rsid w:val="00FE6006"/>
    <w:rsid w:val="00FF1FF9"/>
    <w:rsid w:val="00FF32A9"/>
    <w:rsid w:val="00FF40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 w:type="character" w:styleId="af6">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s>
</file>

<file path=word/webSettings.xml><?xml version="1.0" encoding="utf-8"?>
<w:webSettings xmlns:r="http://schemas.openxmlformats.org/officeDocument/2006/relationships" xmlns:w="http://schemas.openxmlformats.org/wordprocessingml/2006/main">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8A23-D713-45BC-BED7-43558E6A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2053</Words>
  <Characters>11705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123</cp:lastModifiedBy>
  <cp:revision>3</cp:revision>
  <cp:lastPrinted>2022-03-04T09:44:00Z</cp:lastPrinted>
  <dcterms:created xsi:type="dcterms:W3CDTF">2022-06-13T10:48:00Z</dcterms:created>
  <dcterms:modified xsi:type="dcterms:W3CDTF">2022-06-14T08:41:00Z</dcterms:modified>
</cp:coreProperties>
</file>