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C2" w:rsidRPr="00E74359" w:rsidRDefault="005C11C2" w:rsidP="005C11C2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60BA4">
        <w:rPr>
          <w:rFonts w:ascii="Times New Roman" w:hAnsi="Times New Roman"/>
          <w:b/>
          <w:sz w:val="30"/>
          <w:szCs w:val="30"/>
        </w:rPr>
        <w:t>ОПЕРАТИВНАЯ ОБСТАНОВКА В ОБЛАСТИ. ЭЛЕКТРОПРИБОРЫ. БЕЗОПАСНОСТЬ ДЕТЕЙ. БЕЗОПАСНОСТЬ НА ВОДОЕМАХ. РЕСПУБЛИКАНСКАЯ АКЦИЯ «НЕ ОСТАВЛЯЙТЕ ДЕТЕЙ ОДНИХ». БЕЗОПАСНОСТЬ ПРИ РАБОТЕ С МОТОКУЛЬТИВАТОРОМ</w:t>
      </w:r>
    </w:p>
    <w:p w:rsidR="005C11C2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За 4 месяца 2023 года в области произошло 284 пожара, что на 6 % превышает прошлогодние показатели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269 пожаров).  Погибло 33 человека (в 2022 </w:t>
      </w:r>
      <w:r>
        <w:rPr>
          <w:rFonts w:ascii="Times New Roman" w:hAnsi="Times New Roman"/>
          <w:sz w:val="30"/>
          <w:szCs w:val="30"/>
        </w:rPr>
        <w:t xml:space="preserve">г. </w:t>
      </w:r>
      <w:r w:rsidRPr="00B60BA4">
        <w:rPr>
          <w:rFonts w:ascii="Times New Roman" w:hAnsi="Times New Roman"/>
          <w:sz w:val="30"/>
          <w:szCs w:val="30"/>
        </w:rPr>
        <w:t xml:space="preserve">– 35 человек), пострадало 38 человек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26 человек, в том числе 1 ребенок).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Основными причинами возникновения  возгораний стали: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неосторожное обращение с огнём – 89 пожаров (в 2022 </w:t>
      </w:r>
      <w:r>
        <w:rPr>
          <w:rFonts w:ascii="Times New Roman" w:hAnsi="Times New Roman"/>
          <w:sz w:val="30"/>
          <w:szCs w:val="30"/>
        </w:rPr>
        <w:t xml:space="preserve">г. </w:t>
      </w:r>
      <w:r w:rsidRPr="00B60BA4">
        <w:rPr>
          <w:rFonts w:ascii="Times New Roman" w:hAnsi="Times New Roman"/>
          <w:sz w:val="30"/>
          <w:szCs w:val="30"/>
        </w:rPr>
        <w:t>- 106 пожаров);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нарушение правил устройства и эксплуатации отопительного оборудования – 65 пожаров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65 пожаров);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нарушение правил устройства и эксплуатации электрооборудования –  77 пожаров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71 пожар);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детская шалость с огнем – 3 пожара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3 пожара);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нарушение правил пожарной безопасности при эксплуатации газовых устройств – 2 пожара (в 2022 </w:t>
      </w:r>
      <w:r>
        <w:rPr>
          <w:rFonts w:ascii="Times New Roman" w:hAnsi="Times New Roman"/>
          <w:sz w:val="30"/>
          <w:szCs w:val="30"/>
        </w:rPr>
        <w:t>г.</w:t>
      </w:r>
      <w:r w:rsidRPr="00B60BA4">
        <w:rPr>
          <w:rFonts w:ascii="Times New Roman" w:hAnsi="Times New Roman"/>
          <w:sz w:val="30"/>
          <w:szCs w:val="30"/>
        </w:rPr>
        <w:t xml:space="preserve"> не было </w:t>
      </w:r>
      <w:r>
        <w:rPr>
          <w:rFonts w:ascii="Times New Roman" w:hAnsi="Times New Roman"/>
          <w:sz w:val="30"/>
          <w:szCs w:val="30"/>
        </w:rPr>
        <w:t xml:space="preserve">таких </w:t>
      </w:r>
      <w:r w:rsidR="003664DE">
        <w:rPr>
          <w:rFonts w:ascii="Times New Roman" w:hAnsi="Times New Roman"/>
          <w:sz w:val="30"/>
          <w:szCs w:val="30"/>
        </w:rPr>
        <w:t>пожаров).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222 пожара произошло в жилом фонде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222). В городах произошло 144 пожара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132 пожара), погибло 15 человек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8 человек). В сельской местности произошло 140 пожаров, (в 2022 </w:t>
      </w:r>
      <w:r>
        <w:rPr>
          <w:rFonts w:ascii="Times New Roman" w:hAnsi="Times New Roman"/>
          <w:sz w:val="30"/>
          <w:szCs w:val="30"/>
        </w:rPr>
        <w:t xml:space="preserve">г. </w:t>
      </w:r>
      <w:r w:rsidRPr="00B60BA4">
        <w:rPr>
          <w:rFonts w:ascii="Times New Roman" w:hAnsi="Times New Roman"/>
          <w:sz w:val="30"/>
          <w:szCs w:val="30"/>
        </w:rPr>
        <w:t xml:space="preserve">– 137 пожаров), погибло 18 человек (в 2022 </w:t>
      </w:r>
      <w:r>
        <w:rPr>
          <w:rFonts w:ascii="Times New Roman" w:hAnsi="Times New Roman"/>
          <w:sz w:val="30"/>
          <w:szCs w:val="30"/>
        </w:rPr>
        <w:t>г. –</w:t>
      </w:r>
      <w:r w:rsidRPr="00B60BA4">
        <w:rPr>
          <w:rFonts w:ascii="Times New Roman" w:hAnsi="Times New Roman"/>
          <w:sz w:val="30"/>
          <w:szCs w:val="30"/>
        </w:rPr>
        <w:t xml:space="preserve"> 27 пожаров).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b/>
          <w:bCs/>
          <w:sz w:val="30"/>
          <w:szCs w:val="30"/>
        </w:rPr>
        <w:t>I.</w:t>
      </w:r>
      <w:r w:rsidR="003664DE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B60BA4">
        <w:rPr>
          <w:rFonts w:ascii="Times New Roman" w:hAnsi="Times New Roman"/>
          <w:sz w:val="30"/>
          <w:szCs w:val="30"/>
        </w:rPr>
        <w:t xml:space="preserve">Неосторожность при курении – по-прежнему одна из основанных причин пожаров и гибели людей от них (91% из общего числа погибших).  И виной тому пресловутый «человеческий фактор»: люди курят в постели, бросают окурки на пол, в качестве пепельницы используют бумажные пачки. Усугубляющий фактор </w:t>
      </w:r>
      <w:r>
        <w:rPr>
          <w:rFonts w:ascii="Times New Roman" w:hAnsi="Times New Roman"/>
          <w:sz w:val="30"/>
          <w:szCs w:val="30"/>
        </w:rPr>
        <w:t xml:space="preserve">– </w:t>
      </w:r>
      <w:r w:rsidRPr="00B60BA4">
        <w:rPr>
          <w:rFonts w:ascii="Times New Roman" w:hAnsi="Times New Roman"/>
          <w:sz w:val="30"/>
          <w:szCs w:val="30"/>
        </w:rPr>
        <w:t xml:space="preserve">алкоголь </w:t>
      </w:r>
      <w:r>
        <w:rPr>
          <w:rFonts w:ascii="Times New Roman" w:hAnsi="Times New Roman"/>
          <w:sz w:val="30"/>
          <w:szCs w:val="30"/>
        </w:rPr>
        <w:t>(</w:t>
      </w:r>
      <w:r w:rsidRPr="00B60BA4">
        <w:rPr>
          <w:rFonts w:ascii="Times New Roman" w:hAnsi="Times New Roman"/>
          <w:sz w:val="30"/>
          <w:szCs w:val="30"/>
        </w:rPr>
        <w:t>97% из числа погибших на момент возникновения пожара находились в состоянии алкогольного опьянения</w:t>
      </w:r>
      <w:r>
        <w:rPr>
          <w:rFonts w:ascii="Times New Roman" w:hAnsi="Times New Roman"/>
          <w:sz w:val="30"/>
          <w:szCs w:val="30"/>
        </w:rPr>
        <w:t>)</w:t>
      </w:r>
      <w:r w:rsidR="003664DE">
        <w:rPr>
          <w:rFonts w:ascii="Times New Roman" w:hAnsi="Times New Roman"/>
          <w:sz w:val="30"/>
          <w:szCs w:val="30"/>
        </w:rPr>
        <w:t>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Позднее обнаружение пожара и сообщение в службу МЧС не оставило шансов на спасение 48-летнего жителя д. Сухари Могилевского района. Местные жители обнаружили пожар около полуночи, когда дом уже горел открытым пламенем. В результате произошедшего уничтожен дом.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29 апреля в 04-53 от жителей д. </w:t>
      </w:r>
      <w:proofErr w:type="spellStart"/>
      <w:r w:rsidRPr="00B60BA4">
        <w:rPr>
          <w:rFonts w:ascii="Times New Roman" w:hAnsi="Times New Roman"/>
          <w:sz w:val="30"/>
          <w:szCs w:val="30"/>
        </w:rPr>
        <w:t>Цвырково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Шкловского района в службу МЧС поступило сообщение о пожаре частного жилого дома по ул. </w:t>
      </w:r>
      <w:proofErr w:type="spellStart"/>
      <w:r w:rsidRPr="00B60BA4">
        <w:rPr>
          <w:rFonts w:ascii="Times New Roman" w:hAnsi="Times New Roman"/>
          <w:sz w:val="30"/>
          <w:szCs w:val="30"/>
        </w:rPr>
        <w:t>Клименкова</w:t>
      </w:r>
      <w:proofErr w:type="spellEnd"/>
      <w:r w:rsidRPr="00B60BA4">
        <w:rPr>
          <w:rFonts w:ascii="Times New Roman" w:hAnsi="Times New Roman"/>
          <w:sz w:val="30"/>
          <w:szCs w:val="30"/>
        </w:rPr>
        <w:t>. Соседи сообщили, что внутри может находиться 69-летний хозяин. Его без признаков жизни спасатели обнаружили под обрушившимися конструкциями. Огонь практически испепелил жилье: уничтожена кровля, перекрытие и имущество, повреждены стены дома. Причина произошедшего устанавливается.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16 апреля около полуночи в службу МЧС поступило сообщение  о пожаре частного жилого дома в д. </w:t>
      </w:r>
      <w:proofErr w:type="spellStart"/>
      <w:r w:rsidRPr="00B60BA4">
        <w:rPr>
          <w:rFonts w:ascii="Times New Roman" w:hAnsi="Times New Roman"/>
          <w:sz w:val="30"/>
          <w:szCs w:val="30"/>
        </w:rPr>
        <w:t>Повстка</w:t>
      </w:r>
      <w:proofErr w:type="spellEnd"/>
      <w:r w:rsidR="003664D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B60BA4">
        <w:rPr>
          <w:rFonts w:ascii="Times New Roman" w:hAnsi="Times New Roman"/>
          <w:sz w:val="30"/>
          <w:szCs w:val="30"/>
        </w:rPr>
        <w:t>Глусского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</w:t>
      </w:r>
      <w:r w:rsidRPr="00B60BA4">
        <w:rPr>
          <w:rFonts w:ascii="Times New Roman" w:hAnsi="Times New Roman"/>
          <w:sz w:val="30"/>
          <w:szCs w:val="30"/>
        </w:rPr>
        <w:lastRenderedPageBreak/>
        <w:t>района. До прибытия подразделений МЧС соседи эвакуировали 65-летнего хозяина из задымленного жилья и подручными средствами ликвидировали горение. Спасенный госпитализирован. В результате пожара повреждены постельные принадлежности, зако</w:t>
      </w:r>
      <w:r w:rsidR="003664DE">
        <w:rPr>
          <w:rFonts w:ascii="Times New Roman" w:hAnsi="Times New Roman"/>
          <w:sz w:val="30"/>
          <w:szCs w:val="30"/>
        </w:rPr>
        <w:t>пчено имущество и стены в доме.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Нередко </w:t>
      </w:r>
      <w:proofErr w:type="spellStart"/>
      <w:r w:rsidRPr="00B60BA4">
        <w:rPr>
          <w:rFonts w:ascii="Times New Roman" w:hAnsi="Times New Roman"/>
          <w:sz w:val="30"/>
          <w:szCs w:val="30"/>
        </w:rPr>
        <w:t>горе-курильщики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подвергают серьезной опасности находящихся рядом родных и соседей.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Беспокойной выдалась ночь 11 апреля для жильцов пятиэтажного жилого дома по ул. Орловского в Могилеве. Около 2 часов ночи 56-летний хозяин двухкомнатной квартиры проснулся от удушливого запаха гари. На кровати горели постельные принадлежности и тлел матрац. Мужчина попытался водой ликвидировать возгорание, однако стал задыхаться и поспешил эвакуироваться. От соседей вызвал спасателей. В результате пожара в комнате  уничтожена кровать и постельные принадлежност</w:t>
      </w:r>
      <w:r w:rsidR="003664DE">
        <w:rPr>
          <w:rFonts w:ascii="Times New Roman" w:hAnsi="Times New Roman"/>
          <w:sz w:val="30"/>
          <w:szCs w:val="30"/>
        </w:rPr>
        <w:t>и, закопчены стены и имущество.</w:t>
      </w:r>
    </w:p>
    <w:p w:rsidR="005C11C2" w:rsidRPr="00B60BA4" w:rsidRDefault="003664DE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Профилактика: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не оставляйте открытый огонь (горящие свечи, газовые плит</w:t>
      </w:r>
      <w:r w:rsidR="003664DE">
        <w:rPr>
          <w:rFonts w:ascii="Times New Roman" w:hAnsi="Times New Roman"/>
          <w:sz w:val="30"/>
          <w:szCs w:val="30"/>
        </w:rPr>
        <w:t>ы, печи, костры) без присмотра;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не курите в постели, гасите окурок д</w:t>
      </w:r>
      <w:r w:rsidR="003664DE">
        <w:rPr>
          <w:rFonts w:ascii="Times New Roman" w:hAnsi="Times New Roman"/>
          <w:sz w:val="30"/>
          <w:szCs w:val="30"/>
        </w:rPr>
        <w:t>о последней искры в пепельнице;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не оставляйте спички и зажигалки в доступном детям месте.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Установите в жилых комнатах автономные пожарные </w:t>
      </w:r>
      <w:proofErr w:type="spellStart"/>
      <w:r w:rsidRPr="00B60BA4">
        <w:rPr>
          <w:rFonts w:ascii="Times New Roman" w:hAnsi="Times New Roman"/>
          <w:sz w:val="30"/>
          <w:szCs w:val="30"/>
        </w:rPr>
        <w:t>извещатели</w:t>
      </w:r>
      <w:proofErr w:type="spellEnd"/>
      <w:r w:rsidRPr="00B60BA4">
        <w:rPr>
          <w:rFonts w:ascii="Times New Roman" w:hAnsi="Times New Roman"/>
          <w:sz w:val="30"/>
          <w:szCs w:val="30"/>
        </w:rPr>
        <w:t>, которые в случае пожара оповестят Вас громким навязчивым звуком, способным разбудить спящего человека.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b/>
          <w:bCs/>
          <w:sz w:val="30"/>
          <w:szCs w:val="30"/>
        </w:rPr>
        <w:t>II.</w:t>
      </w:r>
      <w:r w:rsidRPr="00B60BA4">
        <w:rPr>
          <w:rFonts w:ascii="Times New Roman" w:hAnsi="Times New Roman"/>
          <w:sz w:val="30"/>
          <w:szCs w:val="30"/>
        </w:rPr>
        <w:t xml:space="preserve"> Электроприборы. Легкость в использовании и удобство – основные достоинства бытовой техники. Однако, исправно служит она, как правило, до тех пор, пока соблюдаются все рекомендации прилагаемой к ней инструкции и пока не превышен лимит ее срока службы. В обратном случае вас могут ждать весьма неприятные сюрпризы. Чтобы не допустить возникновения чрезвычайной ситуации, помните, что самая надежная техника та, которая не эксплуатируется.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12 апреля днем 57-летняя </w:t>
      </w:r>
      <w:proofErr w:type="spellStart"/>
      <w:r w:rsidRPr="00B60BA4">
        <w:rPr>
          <w:rFonts w:ascii="Times New Roman" w:hAnsi="Times New Roman"/>
          <w:sz w:val="30"/>
          <w:szCs w:val="30"/>
        </w:rPr>
        <w:t>могилевчанка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, проживающая в трехкомнатной квартире девятиэтажного жилого дома по пер. Урожайному, занималась шитьем на швейной машине. Женщина ненадолго отлучилась из комнаты, а по возвращению обнаружила загорание электроприбора. Хозяйка не растерялась и собственными силами ликвидировала пожар до прибытия спасателей. В результате произошедшего уничтожена швейная машина, повреждено имущество в комнате. К слову, срок эксплуатации швейной машины давно </w:t>
      </w:r>
      <w:r>
        <w:rPr>
          <w:rFonts w:ascii="Times New Roman" w:hAnsi="Times New Roman"/>
          <w:sz w:val="30"/>
          <w:szCs w:val="30"/>
        </w:rPr>
        <w:t>закончился</w:t>
      </w:r>
      <w:r w:rsidR="003664DE">
        <w:rPr>
          <w:rFonts w:ascii="Times New Roman" w:hAnsi="Times New Roman"/>
          <w:sz w:val="30"/>
          <w:szCs w:val="30"/>
        </w:rPr>
        <w:t>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30B54">
        <w:rPr>
          <w:rFonts w:ascii="Times New Roman" w:hAnsi="Times New Roman"/>
          <w:b/>
          <w:bCs/>
          <w:sz w:val="30"/>
          <w:szCs w:val="30"/>
        </w:rPr>
        <w:t>III.</w:t>
      </w:r>
      <w:r w:rsidRPr="00B60BA4">
        <w:rPr>
          <w:rFonts w:ascii="Times New Roman" w:hAnsi="Times New Roman"/>
          <w:sz w:val="30"/>
          <w:szCs w:val="30"/>
        </w:rPr>
        <w:t xml:space="preserve"> Безопасность детей. С приходом теплой погоды значительно возрастает количество ЧС с участием детей и подростков: выпал из окна, упал в колодец, засыпало в карьере, делал </w:t>
      </w:r>
      <w:proofErr w:type="spellStart"/>
      <w:r w:rsidRPr="00B60BA4">
        <w:rPr>
          <w:rFonts w:ascii="Times New Roman" w:hAnsi="Times New Roman"/>
          <w:sz w:val="30"/>
          <w:szCs w:val="30"/>
        </w:rPr>
        <w:t>контент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для социальных сетей в опасном месте, игра</w:t>
      </w:r>
      <w:r w:rsidR="003664DE">
        <w:rPr>
          <w:rFonts w:ascii="Times New Roman" w:hAnsi="Times New Roman"/>
          <w:sz w:val="30"/>
          <w:szCs w:val="30"/>
        </w:rPr>
        <w:t>л со спичками, погиб на пожаре.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lastRenderedPageBreak/>
        <w:t xml:space="preserve">Падение из окон – одна из самых частых причин гибели и травматизма малолетних детей. И вина за такие </w:t>
      </w:r>
      <w:r w:rsidR="003664DE">
        <w:rPr>
          <w:rFonts w:ascii="Times New Roman" w:hAnsi="Times New Roman"/>
          <w:sz w:val="30"/>
          <w:szCs w:val="30"/>
        </w:rPr>
        <w:t>ЧС полностью лежит на взрослых.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30B5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25 апреля в Молодечно из окна четвертого этажа многоэтажного общежития двухлетняя девочка. На момент падения мать девочки была в ванной, а старший брат находился в другой комнате. Малышка получила многочисленные тра</w:t>
      </w:r>
      <w:r w:rsidR="003664DE">
        <w:rPr>
          <w:rFonts w:ascii="Times New Roman" w:hAnsi="Times New Roman"/>
          <w:sz w:val="30"/>
          <w:szCs w:val="30"/>
        </w:rPr>
        <w:t>вмы, за ее жизнь борются врачи.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30B5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22 апреля в Минске из окна квартиры выпал двухлетний мальчик. Ребенок госпитализирован. По предварительным данным, малыш находился дома с родителями. Он забежал в комнату, где было открыто окно, залез с дивана на подоконник и выпал из окна пятого этажа. Родите</w:t>
      </w:r>
      <w:r w:rsidR="003664DE">
        <w:rPr>
          <w:rFonts w:ascii="Times New Roman" w:hAnsi="Times New Roman"/>
          <w:sz w:val="30"/>
          <w:szCs w:val="30"/>
        </w:rPr>
        <w:t>ли находились в другой комнате.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030B54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12 апреля в Светлогорске спасатели предотвратили падение ребенка из окна. В 12-19 в центр оперативного управления МЧС от неравнодушной гражданки поступило сообщение о том, что в  многоквартирном доме по улице </w:t>
      </w:r>
      <w:proofErr w:type="spellStart"/>
      <w:r w:rsidRPr="00B60BA4">
        <w:rPr>
          <w:rFonts w:ascii="Times New Roman" w:hAnsi="Times New Roman"/>
          <w:sz w:val="30"/>
          <w:szCs w:val="30"/>
        </w:rPr>
        <w:t>Азалова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из открытого окна балкона на втором этаже высовывается ребенок. Женщина добавила, что опасается, как бы он не выпал. По указанному адресу незамедлительно выехали подразделения МЧС. Спасатели установили </w:t>
      </w:r>
      <w:proofErr w:type="spellStart"/>
      <w:r w:rsidRPr="00B60BA4">
        <w:rPr>
          <w:rFonts w:ascii="Times New Roman" w:hAnsi="Times New Roman"/>
          <w:sz w:val="30"/>
          <w:szCs w:val="30"/>
        </w:rPr>
        <w:t>трехколенную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лестницу к балкону и поднялись по ней. Ребенок не пострадал. Ее 39-летнюю мать нашли лежащей в зале на полу в неадекватном состоянии.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Обстоятельства инцидента выяснят компетентные службы.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Чтобы избежать несчастного случая, связанного с падением ребенка из окна, необходимо: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установить на окна запорные устройства, блокираторы, препятствующие возможности ребенку самостоятельно открыть окно;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открывая окна в квартире и проветривая помещение, убедитесь, что ребенок при этом находится под неотлучным присмотром;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отодвиньте всю мебель, включая кровати, от окон. Это поможет предотвратить случайное попадание малыша на подоконник;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не показывайте ребенку, как открывается окно. Не учите малыша подставлять под ноги стул или иное приспособление, чтобы выглянуть в окно или заглянуть на улицу с балкона;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никогда не оставляйте ребенка одного в квартире даже на короткое время. Зачастую, чувствуя страх, дети выглядывают в окно или с балкона, надеясь увидеть родителей, что может повлечь их падение.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Родители зачастую даже не подозревают о том, что те или иные предметы могут представлять опасность для ребенка. Взгляните на мир глазами своего малыша.  Опуститесь на уровень его роста и посмотрите, какие предметы могут вызвать у него интерес и в то же время причинить вред</w:t>
      </w:r>
      <w:r>
        <w:rPr>
          <w:rFonts w:ascii="Times New Roman" w:hAnsi="Times New Roman"/>
          <w:sz w:val="30"/>
          <w:szCs w:val="30"/>
        </w:rPr>
        <w:t xml:space="preserve"> –например, с</w:t>
      </w:r>
      <w:r w:rsidRPr="00B60BA4">
        <w:rPr>
          <w:rFonts w:ascii="Times New Roman" w:hAnsi="Times New Roman"/>
          <w:sz w:val="30"/>
          <w:szCs w:val="30"/>
        </w:rPr>
        <w:t xml:space="preserve">катерть со стоящей на ней вазой или горячим чаем, </w:t>
      </w:r>
      <w:r w:rsidRPr="00B60BA4">
        <w:rPr>
          <w:rFonts w:ascii="Times New Roman" w:hAnsi="Times New Roman"/>
          <w:sz w:val="30"/>
          <w:szCs w:val="30"/>
        </w:rPr>
        <w:lastRenderedPageBreak/>
        <w:t>шнуры от телевизора и компьютера, горячие кастрюли и сковороды на плите, бытовая химия в яркой упаковке на полу, монеты и батарейки на столе, приоткрытое окно или солнечные зайчики в водоеме</w:t>
      </w:r>
      <w:r>
        <w:rPr>
          <w:rFonts w:ascii="Times New Roman" w:hAnsi="Times New Roman"/>
          <w:sz w:val="30"/>
          <w:szCs w:val="30"/>
        </w:rPr>
        <w:t>.</w:t>
      </w:r>
      <w:r w:rsidRPr="00B60BA4">
        <w:rPr>
          <w:rFonts w:ascii="Times New Roman" w:hAnsi="Times New Roman"/>
          <w:sz w:val="30"/>
          <w:szCs w:val="30"/>
        </w:rPr>
        <w:t xml:space="preserve"> Внимательно посмотрите вокруг и уберите те предметы, до которых может дотянуться ребенок. Если вы находитесь в деревне, на даче и в  радиусе  хотя бы 100 метров есть даже небольшой водоем, задача родителей ни на минуту не оставлять ребенка без присмотра, иначе </w:t>
      </w:r>
      <w:r>
        <w:rPr>
          <w:rFonts w:ascii="Times New Roman" w:hAnsi="Times New Roman"/>
          <w:sz w:val="30"/>
          <w:szCs w:val="30"/>
        </w:rPr>
        <w:t>может случиться</w:t>
      </w:r>
      <w:r w:rsidRPr="00B60BA4">
        <w:rPr>
          <w:rFonts w:ascii="Times New Roman" w:hAnsi="Times New Roman"/>
          <w:sz w:val="30"/>
          <w:szCs w:val="30"/>
        </w:rPr>
        <w:t xml:space="preserve"> бед</w:t>
      </w:r>
      <w:r>
        <w:rPr>
          <w:rFonts w:ascii="Times New Roman" w:hAnsi="Times New Roman"/>
          <w:sz w:val="30"/>
          <w:szCs w:val="30"/>
        </w:rPr>
        <w:t>а</w:t>
      </w:r>
      <w:r w:rsidRPr="00B60BA4">
        <w:rPr>
          <w:rFonts w:ascii="Times New Roman" w:hAnsi="Times New Roman"/>
          <w:sz w:val="30"/>
          <w:szCs w:val="30"/>
        </w:rPr>
        <w:t>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Отсутствие порядка в содержании домового хозяйства, а также на городских улицах (незакрытые выходы на крыши, незащищенные перила лестничных проемов, открытые люки подвалов, колодцев, при земляных работах </w:t>
      </w:r>
      <w:r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B60BA4">
        <w:rPr>
          <w:rFonts w:ascii="Times New Roman" w:hAnsi="Times New Roman"/>
          <w:sz w:val="30"/>
          <w:szCs w:val="30"/>
        </w:rPr>
        <w:t>не</w:t>
      </w:r>
      <w:r>
        <w:rPr>
          <w:rFonts w:ascii="Times New Roman" w:hAnsi="Times New Roman"/>
          <w:sz w:val="30"/>
          <w:szCs w:val="30"/>
        </w:rPr>
        <w:t>имеющих</w:t>
      </w:r>
      <w:proofErr w:type="spellEnd"/>
      <w:r w:rsidR="003664DE">
        <w:rPr>
          <w:rFonts w:ascii="Times New Roman" w:hAnsi="Times New Roman"/>
          <w:sz w:val="30"/>
          <w:szCs w:val="30"/>
        </w:rPr>
        <w:t xml:space="preserve"> </w:t>
      </w:r>
      <w:r w:rsidRPr="00B60BA4">
        <w:rPr>
          <w:rFonts w:ascii="Times New Roman" w:hAnsi="Times New Roman"/>
          <w:sz w:val="30"/>
          <w:szCs w:val="30"/>
        </w:rPr>
        <w:t>огражд</w:t>
      </w:r>
      <w:r>
        <w:rPr>
          <w:rFonts w:ascii="Times New Roman" w:hAnsi="Times New Roman"/>
          <w:sz w:val="30"/>
          <w:szCs w:val="30"/>
        </w:rPr>
        <w:t>е</w:t>
      </w:r>
      <w:r w:rsidRPr="00B60BA4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>ия</w:t>
      </w:r>
      <w:r w:rsidRPr="00B60BA4">
        <w:rPr>
          <w:rFonts w:ascii="Times New Roman" w:hAnsi="Times New Roman"/>
          <w:sz w:val="30"/>
          <w:szCs w:val="30"/>
        </w:rPr>
        <w:t xml:space="preserve"> транше</w:t>
      </w:r>
      <w:r>
        <w:rPr>
          <w:rFonts w:ascii="Times New Roman" w:hAnsi="Times New Roman"/>
          <w:sz w:val="30"/>
          <w:szCs w:val="30"/>
        </w:rPr>
        <w:t>ях</w:t>
      </w:r>
      <w:r w:rsidRPr="00B60BA4">
        <w:rPr>
          <w:rFonts w:ascii="Times New Roman" w:hAnsi="Times New Roman"/>
          <w:sz w:val="30"/>
          <w:szCs w:val="30"/>
        </w:rPr>
        <w:t>, отсутствие ограждений ремонтируемых зданий, небрежное хранение материалов на стройках и др.) представляет особую опасность провалиться туда и получить серьезную травму. Для ребенка падение в люк канализационного колодца может закончиться летальным исходом. Помимо возможного смертельного удара по голове падающей крышкой, ребёнок может утонуть или задохнуться в магистральной канализационной трубе. Подземные коммуникации не проветриваются вообще, что приводит к накоплению в них разного рода тяжелых газов, например, пропана, серов</w:t>
      </w:r>
      <w:r w:rsidR="003664DE">
        <w:rPr>
          <w:rFonts w:ascii="Times New Roman" w:hAnsi="Times New Roman"/>
          <w:sz w:val="30"/>
          <w:szCs w:val="30"/>
        </w:rPr>
        <w:t>одорода или углекислого газа.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600C1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8 апреля 2023 года в </w:t>
      </w:r>
      <w:proofErr w:type="spellStart"/>
      <w:r w:rsidRPr="00B60BA4">
        <w:rPr>
          <w:rFonts w:ascii="Times New Roman" w:hAnsi="Times New Roman"/>
          <w:sz w:val="30"/>
          <w:szCs w:val="30"/>
        </w:rPr>
        <w:t>Миорском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районе Витебской области девочка провалилась в затопленный подвал и погибла. Трагедия произошла днем во дворе частного дома, где играли дети. В какой-то момент 5-летняя девочка пропала из виду. Мама стала искать малышку и, к сожалению, обнаружила тело своего ребенка в затопленном подвале. Погреб был заполнен водой более чем наполовину, а его глубина составляла около 2 м.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Как предотвратить </w:t>
      </w:r>
      <w:r w:rsidR="003664DE">
        <w:rPr>
          <w:rFonts w:ascii="Times New Roman" w:hAnsi="Times New Roman"/>
          <w:sz w:val="30"/>
          <w:szCs w:val="30"/>
        </w:rPr>
        <w:t>падение в люк, яму или колодец: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внимательно изучайте</w:t>
      </w:r>
      <w:r w:rsidR="003664DE">
        <w:rPr>
          <w:rFonts w:ascii="Times New Roman" w:hAnsi="Times New Roman"/>
          <w:sz w:val="30"/>
          <w:szCs w:val="30"/>
        </w:rPr>
        <w:t xml:space="preserve"> места для прогулки с ребенком;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не </w:t>
      </w:r>
      <w:r w:rsidR="003664DE">
        <w:rPr>
          <w:rFonts w:ascii="Times New Roman" w:hAnsi="Times New Roman"/>
          <w:sz w:val="30"/>
          <w:szCs w:val="30"/>
        </w:rPr>
        <w:t>оставляйте детей без присмотра;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расскажите ребенку,</w:t>
      </w:r>
      <w:r w:rsidR="003664DE">
        <w:rPr>
          <w:rFonts w:ascii="Times New Roman" w:hAnsi="Times New Roman"/>
          <w:sz w:val="30"/>
          <w:szCs w:val="30"/>
        </w:rPr>
        <w:t xml:space="preserve"> что нельзя становиться на люк;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если, проходя по улице, вы обнаружили незакрытый люк, постарайтесь закрыть его. Помните, что полностью закрытым люк считается только тогда, когда выступы на крышке точно совпадают с пазами на кромке люка. Не забудьте покричать внутрь, чтобы не замуровать человека или людей, которые находятся внутри. А оказаться там могут и обслуживающий подземные коммуникации персонал, и пострадавший от</w:t>
      </w:r>
      <w:r w:rsidR="003664DE">
        <w:rPr>
          <w:rFonts w:ascii="Times New Roman" w:hAnsi="Times New Roman"/>
          <w:sz w:val="30"/>
          <w:szCs w:val="30"/>
        </w:rPr>
        <w:t xml:space="preserve"> незакрытого люка прохожий;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если не можете самостоятельно закрыть люк, оградите место ветками или какими-либо другими предметами. Позвоните в ЖЭУ, чтобы выехала ремонтная бригада и выполнила работу по обеспечению безопасности на улице, которую нарушает не</w:t>
      </w:r>
      <w:r w:rsidR="003664DE">
        <w:rPr>
          <w:rFonts w:ascii="Times New Roman" w:hAnsi="Times New Roman"/>
          <w:sz w:val="30"/>
          <w:szCs w:val="30"/>
        </w:rPr>
        <w:t>закрытый люк.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Детская шалость с огнем часто становится причиной пожаров. Как показывает практика, такие пожары происходят из-за отсутствия навыков у детей осторожного обращения с огнем, недостаточного контроля за их </w:t>
      </w:r>
      <w:r w:rsidRPr="00B60BA4">
        <w:rPr>
          <w:rFonts w:ascii="Times New Roman" w:hAnsi="Times New Roman"/>
          <w:sz w:val="30"/>
          <w:szCs w:val="30"/>
        </w:rPr>
        <w:lastRenderedPageBreak/>
        <w:t>поведением со стороны взрослых, а в ряде случаев неумения родителей организовать досуг своих чад.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600C1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11 апреля пятиклассник и третьеклассник, жители </w:t>
      </w:r>
      <w:proofErr w:type="spellStart"/>
      <w:r w:rsidRPr="00B60BA4">
        <w:rPr>
          <w:rFonts w:ascii="Times New Roman" w:hAnsi="Times New Roman"/>
          <w:sz w:val="30"/>
          <w:szCs w:val="30"/>
        </w:rPr>
        <w:t>агрогородка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B60BA4">
        <w:rPr>
          <w:rFonts w:ascii="Times New Roman" w:hAnsi="Times New Roman"/>
          <w:sz w:val="30"/>
          <w:szCs w:val="30"/>
        </w:rPr>
        <w:t>Паршино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Горецкого района, вернувшись со школы, отправились играть в свой мальчишеч</w:t>
      </w:r>
      <w:r>
        <w:rPr>
          <w:rFonts w:ascii="Times New Roman" w:hAnsi="Times New Roman"/>
          <w:sz w:val="30"/>
          <w:szCs w:val="30"/>
        </w:rPr>
        <w:t>и</w:t>
      </w:r>
      <w:r w:rsidRPr="00B60BA4">
        <w:rPr>
          <w:rFonts w:ascii="Times New Roman" w:hAnsi="Times New Roman"/>
          <w:sz w:val="30"/>
          <w:szCs w:val="30"/>
        </w:rPr>
        <w:t>й «штаб»</w:t>
      </w:r>
      <w:r>
        <w:t xml:space="preserve"> –</w:t>
      </w:r>
      <w:r w:rsidRPr="00B60BA4">
        <w:rPr>
          <w:rFonts w:ascii="Times New Roman" w:hAnsi="Times New Roman"/>
          <w:sz w:val="30"/>
          <w:szCs w:val="30"/>
        </w:rPr>
        <w:t xml:space="preserve"> чердак сарая, расположенный на территории домовладения, в котором проживает семья пятиклассника. Накануне мальчики нашли зажигалку и, воспользовавшись отсутствием контроля со стороны взрослых, начали жечь солому. Жгли и тушили, вот только, как оказалось, не до последней искры. И когда они уже покинули свое укрытие, местные жители, обнаружив, как огонь начинает пожирать кровлю сарая, вызвали спасателей. В результате пожара уничтожена кровля сарая, повреждено </w:t>
      </w:r>
      <w:r w:rsidR="003664DE">
        <w:rPr>
          <w:rFonts w:ascii="Times New Roman" w:hAnsi="Times New Roman"/>
          <w:sz w:val="30"/>
          <w:szCs w:val="30"/>
        </w:rPr>
        <w:t>перекрытие. Никто не пострадал.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Схема возникновения и обстоятельства пожаров по причине детской шалости с огнем универсальна: дети, предоставленные сами себе, вместе с друзьями жгут прошлогоднюю траву, разводят костры на чердаках, сеновалах, в сараях, поджигают солому, бумагу, бросают горящие спички, не задумываясь о последствиях. В основном виновники таких пожаров </w:t>
      </w:r>
      <w:r>
        <w:rPr>
          <w:rFonts w:ascii="Times New Roman" w:hAnsi="Times New Roman"/>
          <w:sz w:val="30"/>
          <w:szCs w:val="30"/>
        </w:rPr>
        <w:t xml:space="preserve">– </w:t>
      </w:r>
      <w:r w:rsidRPr="00B60BA4">
        <w:rPr>
          <w:rFonts w:ascii="Times New Roman" w:hAnsi="Times New Roman"/>
          <w:sz w:val="30"/>
          <w:szCs w:val="30"/>
        </w:rPr>
        <w:t>дети дошкольного и младшего школьного возраста.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600C1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18 апреля в деревне </w:t>
      </w:r>
      <w:proofErr w:type="spellStart"/>
      <w:r w:rsidRPr="00B60BA4">
        <w:rPr>
          <w:rFonts w:ascii="Times New Roman" w:hAnsi="Times New Roman"/>
          <w:sz w:val="30"/>
          <w:szCs w:val="30"/>
        </w:rPr>
        <w:t>Лопатино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 Гомельского района 11-летний мальчик получил термические ожоги 1,2 и 3 степени. Как выяснилось, он вместе с друзьями проводил время у  костра. Резки</w:t>
      </w:r>
      <w:r>
        <w:rPr>
          <w:rFonts w:ascii="Times New Roman" w:hAnsi="Times New Roman"/>
          <w:sz w:val="30"/>
          <w:szCs w:val="30"/>
        </w:rPr>
        <w:t>й</w:t>
      </w:r>
      <w:r w:rsidRPr="00B60BA4">
        <w:rPr>
          <w:rFonts w:ascii="Times New Roman" w:hAnsi="Times New Roman"/>
          <w:sz w:val="30"/>
          <w:szCs w:val="30"/>
        </w:rPr>
        <w:t xml:space="preserve"> порыв ветра </w:t>
      </w:r>
      <w:r>
        <w:rPr>
          <w:rFonts w:ascii="Times New Roman" w:hAnsi="Times New Roman"/>
          <w:sz w:val="30"/>
          <w:szCs w:val="30"/>
        </w:rPr>
        <w:t xml:space="preserve">стал причиной переброски </w:t>
      </w:r>
      <w:r w:rsidRPr="00B60BA4">
        <w:rPr>
          <w:rFonts w:ascii="Times New Roman" w:hAnsi="Times New Roman"/>
          <w:sz w:val="30"/>
          <w:szCs w:val="30"/>
        </w:rPr>
        <w:t>плам</w:t>
      </w:r>
      <w:r>
        <w:rPr>
          <w:rFonts w:ascii="Times New Roman" w:hAnsi="Times New Roman"/>
          <w:sz w:val="30"/>
          <w:szCs w:val="30"/>
        </w:rPr>
        <w:t xml:space="preserve">ени </w:t>
      </w:r>
      <w:r w:rsidRPr="00B60BA4">
        <w:rPr>
          <w:rFonts w:ascii="Times New Roman" w:hAnsi="Times New Roman"/>
          <w:sz w:val="30"/>
          <w:szCs w:val="30"/>
        </w:rPr>
        <w:t xml:space="preserve">на мальчика, </w:t>
      </w:r>
      <w:r>
        <w:rPr>
          <w:rFonts w:ascii="Times New Roman" w:hAnsi="Times New Roman"/>
          <w:sz w:val="30"/>
          <w:szCs w:val="30"/>
        </w:rPr>
        <w:t xml:space="preserve">как следствие, </w:t>
      </w:r>
      <w:r w:rsidRPr="00B60BA4">
        <w:rPr>
          <w:rFonts w:ascii="Times New Roman" w:hAnsi="Times New Roman"/>
          <w:sz w:val="30"/>
          <w:szCs w:val="30"/>
        </w:rPr>
        <w:t>загорелась одежда</w:t>
      </w:r>
      <w:r>
        <w:rPr>
          <w:rFonts w:ascii="Times New Roman" w:hAnsi="Times New Roman"/>
          <w:sz w:val="30"/>
          <w:szCs w:val="30"/>
        </w:rPr>
        <w:t>,</w:t>
      </w:r>
      <w:r w:rsidR="003664DE">
        <w:rPr>
          <w:rFonts w:ascii="Times New Roman" w:hAnsi="Times New Roman"/>
          <w:sz w:val="30"/>
          <w:szCs w:val="30"/>
        </w:rPr>
        <w:t xml:space="preserve"> ребенок пострадал.</w:t>
      </w:r>
    </w:p>
    <w:p w:rsidR="005C11C2" w:rsidRPr="00B60BA4" w:rsidRDefault="003664DE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Профилактика: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храните спички и зажигалки в недоступных детям местах;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постарайтесь организовать досуг детей таким образом, чтобы они не оставались наедине со своими фантазиями;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используйте любой удобный момент для беседы с детьми о силе и опасности огня и о первых действиях в случае возникновения ЧС. В доверительной обстановке постарайтесь привить ребенку основные навыки безопасности жизнедеятельности;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если Вы заметили повышенный интерес ребенка к огню,  обр</w:t>
      </w:r>
      <w:r w:rsidR="003664DE">
        <w:rPr>
          <w:rFonts w:ascii="Times New Roman" w:hAnsi="Times New Roman"/>
          <w:sz w:val="30"/>
          <w:szCs w:val="30"/>
        </w:rPr>
        <w:t>атитесь за помощью к психологу.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600C1">
        <w:rPr>
          <w:rFonts w:ascii="Times New Roman" w:hAnsi="Times New Roman"/>
          <w:b/>
          <w:bCs/>
          <w:sz w:val="30"/>
          <w:szCs w:val="30"/>
        </w:rPr>
        <w:t>IV.</w:t>
      </w:r>
      <w:r w:rsidRPr="00B60BA4">
        <w:rPr>
          <w:rFonts w:ascii="Times New Roman" w:hAnsi="Times New Roman"/>
          <w:sz w:val="30"/>
          <w:szCs w:val="30"/>
        </w:rPr>
        <w:t xml:space="preserve"> Безопасность на водоемах. Уже скоро откроется купальный сезон и многие, в поисках прохлады и удовольствия, направятся на водоемы. При этом важно, чтобы отдыхающие осознавали прописную ис</w:t>
      </w:r>
      <w:r w:rsidR="003664DE">
        <w:rPr>
          <w:rFonts w:ascii="Times New Roman" w:hAnsi="Times New Roman"/>
          <w:sz w:val="30"/>
          <w:szCs w:val="30"/>
        </w:rPr>
        <w:t>тину: «Вода ошибок не прощает».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03761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Трагедия случилась вечером 13 июня в озере вблизи деревни Борисовичи </w:t>
      </w:r>
      <w:proofErr w:type="spellStart"/>
      <w:r w:rsidRPr="00B60BA4">
        <w:rPr>
          <w:rFonts w:ascii="Times New Roman" w:hAnsi="Times New Roman"/>
          <w:sz w:val="30"/>
          <w:szCs w:val="30"/>
        </w:rPr>
        <w:t>Климовичского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района. 14-летний мальчик решил искупать лошадь. Подросток,  сидя верхом на лошади, двигался вдоль берега. Пройдя несколько десятков метров, животное попало на глубину и скрылось вместе со школьником под воду. Рыбак, находившийся рядом, в силу преклонного возраста ничем помочь не смог. Погибший подросток не умел плавать.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03761">
        <w:rPr>
          <w:rFonts w:ascii="Times New Roman" w:hAnsi="Times New Roman"/>
          <w:b/>
          <w:bCs/>
          <w:sz w:val="30"/>
          <w:szCs w:val="30"/>
        </w:rPr>
        <w:lastRenderedPageBreak/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24 июня в р.Березина в Бобруйске в непредназначенном для купания месте утонул 14-летний мальчик. Работники ОСВОД обнаружили его в 15 метрах от берега на глубине около трех метров. Как выяснилось, мальчик вместе с компанией друзей, состоящей из пяти человек (два мальчика и три девочки) пошли купаться на Березину.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Отойдя от берега около 10 м, мальчик оступился и ушел под воду. Дети испугались и о произошедшем никому не сообщили.  Вечером тревогу забила бабушка ребенка, обеспокоенная его отсутствием.  Работники УВД стали выяснять детали произошедшего и сверстник</w:t>
      </w:r>
      <w:r w:rsidR="003664DE">
        <w:rPr>
          <w:rFonts w:ascii="Times New Roman" w:hAnsi="Times New Roman"/>
          <w:sz w:val="30"/>
          <w:szCs w:val="30"/>
        </w:rPr>
        <w:t>и пояснили, что мальчик утонул.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03761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Трагедия произошла 28 июня вблизи д. Васильки </w:t>
      </w:r>
      <w:proofErr w:type="spellStart"/>
      <w:r w:rsidRPr="00B60BA4">
        <w:rPr>
          <w:rFonts w:ascii="Times New Roman" w:hAnsi="Times New Roman"/>
          <w:sz w:val="30"/>
          <w:szCs w:val="30"/>
        </w:rPr>
        <w:t>Пуховичского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района. 6-летний мальчик отдыхал с родителями вблизи реки Птичь. Они купались, при этом мальчик был в спасательном жилете. Через некоторое время ребенок снял жилет, надел маску для плавания и нырнул, после чего пропал из виду. Родители бросились на поиски</w:t>
      </w:r>
      <w:r w:rsidR="003664DE">
        <w:rPr>
          <w:rFonts w:ascii="Times New Roman" w:hAnsi="Times New Roman"/>
          <w:sz w:val="30"/>
          <w:szCs w:val="30"/>
        </w:rPr>
        <w:t>, но спасти ребенка не удалось.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03761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1 июля 2022 года вблизи деревни </w:t>
      </w:r>
      <w:proofErr w:type="spellStart"/>
      <w:r w:rsidRPr="00B60BA4">
        <w:rPr>
          <w:rFonts w:ascii="Times New Roman" w:hAnsi="Times New Roman"/>
          <w:sz w:val="30"/>
          <w:szCs w:val="30"/>
        </w:rPr>
        <w:t>Комсичи</w:t>
      </w:r>
      <w:proofErr w:type="spellEnd"/>
      <w:r w:rsidR="003664DE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B60BA4">
        <w:rPr>
          <w:rFonts w:ascii="Times New Roman" w:hAnsi="Times New Roman"/>
          <w:sz w:val="30"/>
          <w:szCs w:val="30"/>
        </w:rPr>
        <w:t>Копыльского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района 15-летний подросток и его 16-летняя сестра, находясь на даче, поехали кататься на велосипедах. Парень решил искупаться в водохранилище, которое не было предназначено и оборудовано для купания. На расстоянии 6-8 м от берега мальчик внезапно начал тонуть. Сестра бросилась на помощь брату, однако не см</w:t>
      </w:r>
      <w:r w:rsidR="003664DE">
        <w:rPr>
          <w:rFonts w:ascii="Times New Roman" w:hAnsi="Times New Roman"/>
          <w:sz w:val="30"/>
          <w:szCs w:val="30"/>
        </w:rPr>
        <w:t>огла его спасти и погибла сама.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Уважаемые взрослые! На беду много не надо. Утонуть на самом деле очень легко – один неудачный вдох – вода попадает в рот, человек захлебывается, кричать и звать на помощь он не может… Происходит все очень быстро и люди не замечают, что кто-то попал в беду – ведь тонущий на помощь не зовет. Точнее не может позвать. Для того, чтобы не повторять трагедий </w:t>
      </w:r>
      <w:r>
        <w:rPr>
          <w:rFonts w:ascii="Times New Roman" w:hAnsi="Times New Roman"/>
          <w:sz w:val="30"/>
          <w:szCs w:val="30"/>
        </w:rPr>
        <w:t>–</w:t>
      </w:r>
      <w:r w:rsidRPr="00B60BA4">
        <w:rPr>
          <w:rFonts w:ascii="Times New Roman" w:hAnsi="Times New Roman"/>
          <w:sz w:val="30"/>
          <w:szCs w:val="30"/>
        </w:rPr>
        <w:t xml:space="preserve"> строго контролируйте местонахождение своих детей. Не позволяйте им без взрослых даже приближаться к воде, причем это касается не только маленьких детей, но и подростков. Они порой ведут себя беспечно, самоуверенно, бегают и балуются у воды, не чувствуя опасности. Родители должны понимать, что, сколько бы не было лет ребенку, будь он дошкольником  или учащимся, он не должен находиться у воды без присмотра взрослых. И именно родители должны предупредить их об опасности, объяснить последс</w:t>
      </w:r>
      <w:r w:rsidR="003664DE">
        <w:rPr>
          <w:rFonts w:ascii="Times New Roman" w:hAnsi="Times New Roman"/>
          <w:sz w:val="30"/>
          <w:szCs w:val="30"/>
        </w:rPr>
        <w:t>твия и убедить дорожить жизнью.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Если Ваши дети проводят лето у  родственников, предупредите, чтобы их ни в коем </w:t>
      </w:r>
      <w:r w:rsidR="003664DE">
        <w:rPr>
          <w:rFonts w:ascii="Times New Roman" w:hAnsi="Times New Roman"/>
          <w:sz w:val="30"/>
          <w:szCs w:val="30"/>
        </w:rPr>
        <w:t>случае не отпускали на водоемы.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Напоминаем правила поведения на водоемах: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B60BA4">
        <w:rPr>
          <w:rFonts w:ascii="Times New Roman" w:hAnsi="Times New Roman"/>
          <w:sz w:val="30"/>
          <w:szCs w:val="30"/>
        </w:rPr>
        <w:t>е купайтесь на необорудованных пляжах. Если вы отдыхаете у воды, то дно водоёма должно быть чистым, без коряг, водорослей и ила. Осмотритесь – нет ли на берегу битого стекла, острых кам</w:t>
      </w:r>
      <w:r w:rsidR="003664DE">
        <w:rPr>
          <w:rFonts w:ascii="Times New Roman" w:hAnsi="Times New Roman"/>
          <w:sz w:val="30"/>
          <w:szCs w:val="30"/>
        </w:rPr>
        <w:t>ней и других опасных предметов.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н</w:t>
      </w:r>
      <w:r w:rsidRPr="00B60BA4">
        <w:rPr>
          <w:rFonts w:ascii="Times New Roman" w:hAnsi="Times New Roman"/>
          <w:sz w:val="30"/>
          <w:szCs w:val="30"/>
        </w:rPr>
        <w:t>е ныряйте с разбегу, заходите в воду постепенно, чтобы дать телу привыкнуть к перепаду температур и избежать спазмов кровеносных сосудов. Если вы много времени провели на солнце, не спешите: отойдите в тень, остыньт</w:t>
      </w:r>
      <w:r w:rsidR="003664DE">
        <w:rPr>
          <w:rFonts w:ascii="Times New Roman" w:hAnsi="Times New Roman"/>
          <w:sz w:val="30"/>
          <w:szCs w:val="30"/>
        </w:rPr>
        <w:t>е и только потом идите плавать.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B60BA4">
        <w:rPr>
          <w:rFonts w:ascii="Times New Roman" w:hAnsi="Times New Roman"/>
          <w:sz w:val="30"/>
          <w:szCs w:val="30"/>
        </w:rPr>
        <w:t>дна из проблем во время плавания – это чувство меры, которое многие теряют, забывая, что долгое пребывание в воде приводит к переохлаждению организма. Если Вы почувствовали озноб, надо немедленно выйти на берег и сделать короткую, но энергичную пробежку. Продолжительность купания зависит от температуры воздуха и воды, силы ветра. Ни в коем случае не заходите в воду во время грозы!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B60BA4">
        <w:rPr>
          <w:rFonts w:ascii="Times New Roman" w:hAnsi="Times New Roman"/>
          <w:sz w:val="30"/>
          <w:szCs w:val="30"/>
        </w:rPr>
        <w:t xml:space="preserve">аучитесь отдыхать на воде: лежа на спине или прижав колени и локти к груди и животу (поплавком). Совершая дальние заплывы, экономно расходуйте силы, время от времени отдыхайте. Довольно частое «происшествие» – судорога. Она может возникнуть когда угодно и где угодно, поэтому готовым нужно быть всегда. Если вы почувствовали, что свело ногу (чаще всего икроножную мышцу) </w:t>
      </w:r>
      <w:r>
        <w:rPr>
          <w:rFonts w:ascii="Times New Roman" w:hAnsi="Times New Roman"/>
          <w:sz w:val="30"/>
          <w:szCs w:val="30"/>
        </w:rPr>
        <w:t>–</w:t>
      </w:r>
      <w:r w:rsidRPr="00B60BA4">
        <w:rPr>
          <w:rFonts w:ascii="Times New Roman" w:hAnsi="Times New Roman"/>
          <w:sz w:val="30"/>
          <w:szCs w:val="30"/>
        </w:rPr>
        <w:t xml:space="preserve"> не паникуйте и не теряйтесь. Сделайте глубокий вдох и погрузитесь под воду с головой. Крепко ухватите рукой большой палец и сильно тяните ступню на себя, пока нога не выпрямится полностью. Сразу же плывите к берегу.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Pr="00B60BA4">
        <w:rPr>
          <w:rFonts w:ascii="Times New Roman" w:hAnsi="Times New Roman"/>
          <w:sz w:val="30"/>
          <w:szCs w:val="30"/>
        </w:rPr>
        <w:t xml:space="preserve">сли вы не умеете плавать, не заплывайте на глубину на матрасах и кругах. Помните, что матрасы и другие подобные приспособления не являются плавательными средствами – они могут </w:t>
      </w:r>
      <w:proofErr w:type="spellStart"/>
      <w:r w:rsidRPr="00B60BA4">
        <w:rPr>
          <w:rFonts w:ascii="Times New Roman" w:hAnsi="Times New Roman"/>
          <w:sz w:val="30"/>
          <w:szCs w:val="30"/>
        </w:rPr>
        <w:t>сдуться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в самый неподходящий момент.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C575D">
        <w:rPr>
          <w:rFonts w:ascii="Times New Roman" w:hAnsi="Times New Roman"/>
          <w:b/>
          <w:bCs/>
          <w:sz w:val="30"/>
          <w:szCs w:val="30"/>
        </w:rPr>
        <w:t>V.</w:t>
      </w:r>
      <w:r w:rsidRPr="00B60BA4">
        <w:rPr>
          <w:rFonts w:ascii="Times New Roman" w:hAnsi="Times New Roman"/>
          <w:sz w:val="30"/>
          <w:szCs w:val="30"/>
        </w:rPr>
        <w:t xml:space="preserve"> Республиканская акция «Не оставляйте детей одних». С целью привлечения внимания к проблеме детской шалости с огнем и гибели детей на пожарах, снижения количества чрезвычайных ситуаций с участием детей и обеспечения их общей безопасности с 10 мая в области стартует республиканская профилактическая акция «Не оставляйте детей одних!», приуроченная к Международному Дню семьи и Дню защиты детей.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Акция состоит из 2 этапов: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1-й этап – с 10 по 19 мая приурочен к Международному дню семьи: акция проводится на объектах с массовым пребыванием людей (детские театры, торгово-развлекательные центры, кинотеатры), в учреждениях здравоохранения (территориальные поликлиники), в детских развлекательных центрах, организациях общественного питания, детских магазинах («</w:t>
      </w:r>
      <w:proofErr w:type="spellStart"/>
      <w:r w:rsidRPr="00B60BA4">
        <w:rPr>
          <w:rFonts w:ascii="Times New Roman" w:hAnsi="Times New Roman"/>
          <w:sz w:val="30"/>
          <w:szCs w:val="30"/>
        </w:rPr>
        <w:t>Буслик</w:t>
      </w:r>
      <w:proofErr w:type="spellEnd"/>
      <w:r w:rsidRPr="00B60BA4">
        <w:rPr>
          <w:rFonts w:ascii="Times New Roman" w:hAnsi="Times New Roman"/>
          <w:sz w:val="30"/>
          <w:szCs w:val="30"/>
        </w:rPr>
        <w:t>», «</w:t>
      </w:r>
      <w:proofErr w:type="spellStart"/>
      <w:r w:rsidRPr="00B60BA4">
        <w:rPr>
          <w:rFonts w:ascii="Times New Roman" w:hAnsi="Times New Roman"/>
          <w:sz w:val="30"/>
          <w:szCs w:val="30"/>
        </w:rPr>
        <w:t>Karikids</w:t>
      </w:r>
      <w:proofErr w:type="spellEnd"/>
      <w:r w:rsidRPr="00B60BA4">
        <w:rPr>
          <w:rFonts w:ascii="Times New Roman" w:hAnsi="Times New Roman"/>
          <w:sz w:val="30"/>
          <w:szCs w:val="30"/>
        </w:rPr>
        <w:t>» и др.) и других объектах. Вниманию детей и их родителей будут представлены различные конкурсы и игры: «Мама, папа, мы – в безопасности сильны», «МЧС-ЛЭНД», «Ринг безопасности» и другие, а также работа интерактивных площадок. Для молодых мам в детских поликлиниках, кабинетах здорового ребенка, женских консультациях и т.д. спасатели проведут тематические занятия, главным тезисом которых станет призыв: «Не оставляйте детей без присмотра!»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lastRenderedPageBreak/>
        <w:t>2-й этап – с 22 мая по 1 июня приурочен к Международному дню защиты детей: акция проводится в дошкольных учреждениях, начальных классах общеобразовательных учреждений и Центрах внешкольного образования, многодетных семьях и детских домах семейного типа, семьях СОП, а также на открытых площадках, в местах массового пребывания людей. Программа насыщена и динамична:  интерактивные беседы, подвижные иг</w:t>
      </w:r>
      <w:r w:rsidR="003664DE">
        <w:rPr>
          <w:rFonts w:ascii="Times New Roman" w:hAnsi="Times New Roman"/>
          <w:sz w:val="30"/>
          <w:szCs w:val="30"/>
        </w:rPr>
        <w:t>ры, работа обучающих площадок.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Особый профилактический акцент – на проведение родительских собраний в дошкольных учреждениях, в начальных классах учреждений образования с демонстрацией тематических видеофильмов, а также на мероприятия в школах раннего развития, центрах дошкольного и внешкольного образования. Не оставят без внимания спасатели и многодетные семьи, детские дома семейного типа, семьи, находящиеся в социально-опасном положении. Для них подготовлены развлекательно-профилактические мероприятия, обучающие н</w:t>
      </w:r>
      <w:r w:rsidR="003664DE">
        <w:rPr>
          <w:rFonts w:ascii="Times New Roman" w:hAnsi="Times New Roman"/>
          <w:sz w:val="30"/>
          <w:szCs w:val="30"/>
        </w:rPr>
        <w:t>е только детей, но и родителей.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C575D">
        <w:rPr>
          <w:rFonts w:ascii="Times New Roman" w:hAnsi="Times New Roman"/>
          <w:b/>
          <w:bCs/>
          <w:sz w:val="30"/>
          <w:szCs w:val="30"/>
        </w:rPr>
        <w:t>VI.</w:t>
      </w:r>
      <w:r w:rsidRPr="00B60BA4">
        <w:rPr>
          <w:rFonts w:ascii="Times New Roman" w:hAnsi="Times New Roman"/>
          <w:sz w:val="30"/>
          <w:szCs w:val="30"/>
        </w:rPr>
        <w:t xml:space="preserve"> Безопасность при работе с </w:t>
      </w:r>
      <w:proofErr w:type="spellStart"/>
      <w:r w:rsidRPr="00B60BA4">
        <w:rPr>
          <w:rFonts w:ascii="Times New Roman" w:hAnsi="Times New Roman"/>
          <w:sz w:val="30"/>
          <w:szCs w:val="30"/>
        </w:rPr>
        <w:t>мотокультиватором</w:t>
      </w:r>
      <w:proofErr w:type="spellEnd"/>
      <w:r w:rsidRPr="00B60BA4">
        <w:rPr>
          <w:rFonts w:ascii="Times New Roman" w:hAnsi="Times New Roman"/>
          <w:sz w:val="30"/>
          <w:szCs w:val="30"/>
        </w:rPr>
        <w:t>. Весна, лето, осень – время сельскохозяйственных работ. И все чаще при работе с землей используют технику,</w:t>
      </w:r>
      <w:r w:rsidR="003664DE">
        <w:rPr>
          <w:rFonts w:ascii="Times New Roman" w:hAnsi="Times New Roman"/>
          <w:sz w:val="30"/>
          <w:szCs w:val="30"/>
        </w:rPr>
        <w:t xml:space="preserve"> в том числе </w:t>
      </w:r>
      <w:proofErr w:type="spellStart"/>
      <w:r w:rsidR="003664DE">
        <w:rPr>
          <w:rFonts w:ascii="Times New Roman" w:hAnsi="Times New Roman"/>
          <w:sz w:val="30"/>
          <w:szCs w:val="30"/>
        </w:rPr>
        <w:t>мотокультиваторы</w:t>
      </w:r>
      <w:proofErr w:type="spellEnd"/>
      <w:r w:rsidR="003664DE">
        <w:rPr>
          <w:rFonts w:ascii="Times New Roman" w:hAnsi="Times New Roman"/>
          <w:sz w:val="30"/>
          <w:szCs w:val="30"/>
        </w:rPr>
        <w:t xml:space="preserve">. </w:t>
      </w:r>
      <w:r w:rsidRPr="00B60BA4">
        <w:rPr>
          <w:rFonts w:ascii="Times New Roman" w:hAnsi="Times New Roman"/>
          <w:sz w:val="30"/>
          <w:szCs w:val="30"/>
        </w:rPr>
        <w:t>Это удобно, практично, эффе</w:t>
      </w:r>
      <w:r w:rsidR="003664DE">
        <w:rPr>
          <w:rFonts w:ascii="Times New Roman" w:hAnsi="Times New Roman"/>
          <w:sz w:val="30"/>
          <w:szCs w:val="30"/>
        </w:rPr>
        <w:t>ктивно, но совсем не безопасно.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C575D">
        <w:rPr>
          <w:rFonts w:ascii="Times New Roman" w:hAnsi="Times New Roman"/>
          <w:b/>
          <w:bCs/>
          <w:sz w:val="30"/>
          <w:szCs w:val="30"/>
        </w:rPr>
        <w:t>Пример:</w:t>
      </w:r>
      <w:r w:rsidRPr="00B60BA4">
        <w:rPr>
          <w:rFonts w:ascii="Times New Roman" w:hAnsi="Times New Roman"/>
          <w:sz w:val="30"/>
          <w:szCs w:val="30"/>
        </w:rPr>
        <w:t xml:space="preserve"> 30 апреля в 15-30 помощь спасателей потребовалась 34-летнему жителю деревни </w:t>
      </w:r>
      <w:proofErr w:type="spellStart"/>
      <w:r w:rsidRPr="00B60BA4">
        <w:rPr>
          <w:rFonts w:ascii="Times New Roman" w:hAnsi="Times New Roman"/>
          <w:sz w:val="30"/>
          <w:szCs w:val="30"/>
        </w:rPr>
        <w:t>Фойно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Могилевского района. Выяснилось, что мужчина работал на мини-тракторе МТЗ на частном приусадебном участке. Фреза устройства зацепилась за одежду, в результате чего нога оказалась в </w:t>
      </w:r>
      <w:proofErr w:type="spellStart"/>
      <w:r w:rsidRPr="00B60BA4">
        <w:rPr>
          <w:rFonts w:ascii="Times New Roman" w:hAnsi="Times New Roman"/>
          <w:sz w:val="30"/>
          <w:szCs w:val="30"/>
        </w:rPr>
        <w:t>мотокультиваторе</w:t>
      </w:r>
      <w:proofErr w:type="spellEnd"/>
      <w:r w:rsidRPr="00B60BA4">
        <w:rPr>
          <w:rFonts w:ascii="Times New Roman" w:hAnsi="Times New Roman"/>
          <w:sz w:val="30"/>
          <w:szCs w:val="30"/>
        </w:rPr>
        <w:t>.</w:t>
      </w:r>
      <w:r w:rsidR="003664DE">
        <w:rPr>
          <w:rFonts w:ascii="Times New Roman" w:hAnsi="Times New Roman"/>
          <w:sz w:val="30"/>
          <w:szCs w:val="30"/>
        </w:rPr>
        <w:t xml:space="preserve"> Пострадавший госпитализирован.</w:t>
      </w:r>
    </w:p>
    <w:p w:rsidR="005C11C2" w:rsidRPr="00B60BA4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 xml:space="preserve">Работа с </w:t>
      </w:r>
      <w:proofErr w:type="spellStart"/>
      <w:r w:rsidRPr="00B60BA4">
        <w:rPr>
          <w:rFonts w:ascii="Times New Roman" w:hAnsi="Times New Roman"/>
          <w:sz w:val="30"/>
          <w:szCs w:val="30"/>
        </w:rPr>
        <w:t>мотокультиватором</w:t>
      </w:r>
      <w:proofErr w:type="spellEnd"/>
      <w:r w:rsidRPr="00B60BA4">
        <w:rPr>
          <w:rFonts w:ascii="Times New Roman" w:hAnsi="Times New Roman"/>
          <w:sz w:val="30"/>
          <w:szCs w:val="30"/>
        </w:rPr>
        <w:t xml:space="preserve"> требует осторожности и собранности.  Не используйте культиватор, если Вы устали, находитесь под влиянием алкоголя или понижающих реакцию лекарственных средств! Надевайте крепкую нескользящую обувь, брюки из прочной ткани, рабочие рукавицы и защитные очки. Во время работы выбирайте удобное, устойчивое, постоянно контролируемое Вами положение. Держите руки, края одежды и ноги на безопасном расстоянии от вращающихся частей культиватора.</w:t>
      </w:r>
    </w:p>
    <w:p w:rsidR="005C11C2" w:rsidRPr="00F14ED8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60BA4">
        <w:rPr>
          <w:rFonts w:ascii="Times New Roman" w:hAnsi="Times New Roman"/>
          <w:sz w:val="30"/>
          <w:szCs w:val="30"/>
        </w:rPr>
        <w:t>Если в движущиеся части попадает какой-то объект, то, прежде чем осмотреть агрегат на наличие повреждений, необходимо  не только заглушить двигатель, но и отсоединить от свечи зажигания высоковольтный провод, чтобы предупредить случайный запуск. Категорически запрещено доливать бензин или пытаться ремонтировать двигатель во время работы культиватора. Бензин легко воспламеняется.</w:t>
      </w:r>
    </w:p>
    <w:p w:rsidR="005C11C2" w:rsidRPr="00204F70" w:rsidRDefault="005C11C2" w:rsidP="005C11C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5C11C2" w:rsidRPr="00065F6B" w:rsidRDefault="005C11C2" w:rsidP="005C11C2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bookmarkStart w:id="0" w:name="_Hlk127164953"/>
      <w:r w:rsidRPr="00065F6B">
        <w:rPr>
          <w:bCs/>
          <w:i/>
          <w:sz w:val="30"/>
          <w:szCs w:val="30"/>
        </w:rPr>
        <w:t xml:space="preserve">Могилевским областным </w:t>
      </w:r>
    </w:p>
    <w:p w:rsidR="00D766BD" w:rsidRPr="003664DE" w:rsidRDefault="005C11C2" w:rsidP="003664DE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>управлением МЧС Республики Беларусь</w:t>
      </w:r>
      <w:bookmarkEnd w:id="0"/>
    </w:p>
    <w:sectPr w:rsidR="00D766BD" w:rsidRPr="003664DE" w:rsidSect="003664DE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C11C2"/>
    <w:rsid w:val="003664DE"/>
    <w:rsid w:val="005C11C2"/>
    <w:rsid w:val="00D7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C11C2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C11C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2023-05-16T08:52:00Z</dcterms:created>
  <dcterms:modified xsi:type="dcterms:W3CDTF">2023-05-16T09:08:00Z</dcterms:modified>
</cp:coreProperties>
</file>