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29B" w:rsidRPr="00221115" w:rsidRDefault="008067A5" w:rsidP="008067A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Courier New"/>
          <w:b/>
          <w:caps/>
          <w:sz w:val="28"/>
          <w:szCs w:val="28"/>
        </w:rPr>
      </w:pPr>
      <w:bookmarkStart w:id="0" w:name="_GoBack"/>
      <w:bookmarkEnd w:id="0"/>
      <w:r w:rsidRPr="00221115">
        <w:rPr>
          <w:rFonts w:ascii="Times New Roman" w:hAnsi="Times New Roman" w:cs="Courier New"/>
          <w:b/>
          <w:caps/>
          <w:sz w:val="28"/>
          <w:szCs w:val="28"/>
        </w:rPr>
        <w:t xml:space="preserve">Осуществление </w:t>
      </w:r>
      <w:r w:rsidR="0016661F" w:rsidRPr="00221115">
        <w:rPr>
          <w:rFonts w:ascii="Times New Roman" w:hAnsi="Times New Roman" w:cs="Courier New"/>
          <w:b/>
          <w:caps/>
          <w:sz w:val="28"/>
          <w:szCs w:val="28"/>
        </w:rPr>
        <w:t>с 01.10.2024 деятельности в качестве индивидуального предпринимателя</w:t>
      </w:r>
      <w:r w:rsidR="002C029B" w:rsidRPr="00221115">
        <w:rPr>
          <w:rFonts w:ascii="Times New Roman" w:hAnsi="Times New Roman" w:cs="Courier New"/>
          <w:b/>
          <w:caps/>
          <w:sz w:val="28"/>
          <w:szCs w:val="28"/>
        </w:rPr>
        <w:t>.</w:t>
      </w:r>
    </w:p>
    <w:p w:rsidR="001135B0" w:rsidRPr="00221115" w:rsidRDefault="001135B0" w:rsidP="00E83F0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</w:rPr>
      </w:pPr>
      <w:r w:rsidRPr="00221115">
        <w:rPr>
          <w:rFonts w:ascii="Times New Roman" w:hAnsi="Times New Roman" w:cs="Courier New"/>
          <w:sz w:val="28"/>
          <w:szCs w:val="28"/>
        </w:rPr>
        <w:t> 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13"/>
      <w:bookmarkEnd w:id="1"/>
      <w:r w:rsidRPr="00221115">
        <w:rPr>
          <w:rFonts w:ascii="Times New Roman" w:hAnsi="Times New Roman"/>
          <w:sz w:val="28"/>
          <w:szCs w:val="28"/>
        </w:rPr>
        <w:t>С 1 октября 2024 г. вступили в силу положения Закона Республики Беларусь от 22 апреля 2024 г. № 365-З «Об изменении законов по вопросам предпринимательской деятельности» (далее – Закон № 365-З).</w:t>
      </w:r>
    </w:p>
    <w:p w:rsidR="0016661F" w:rsidRPr="00221115" w:rsidRDefault="0016661F" w:rsidP="00221115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1115">
        <w:rPr>
          <w:rFonts w:ascii="Times New Roman" w:hAnsi="Times New Roman"/>
          <w:sz w:val="28"/>
          <w:szCs w:val="28"/>
        </w:rPr>
        <w:t xml:space="preserve">Так, согласно абзацу второму части второй пункта 1 статьи 22 Гражданского кодекса Республики Беларусь в редакции, действующей с 01.10.2024, при осуществлении индивидуальной предпринимательской деятельности </w:t>
      </w:r>
      <w:r w:rsidRPr="00221115">
        <w:rPr>
          <w:rFonts w:ascii="Times New Roman" w:hAnsi="Times New Roman"/>
          <w:b/>
          <w:sz w:val="28"/>
          <w:szCs w:val="28"/>
        </w:rPr>
        <w:t>в качестве индивидуального предпринимателя</w:t>
      </w:r>
      <w:r w:rsidRPr="00221115">
        <w:rPr>
          <w:rFonts w:ascii="Times New Roman" w:hAnsi="Times New Roman"/>
          <w:sz w:val="28"/>
          <w:szCs w:val="28"/>
        </w:rPr>
        <w:t xml:space="preserve"> гражданин </w:t>
      </w:r>
      <w:r w:rsidRPr="00221115">
        <w:rPr>
          <w:rFonts w:ascii="Times New Roman" w:hAnsi="Times New Roman"/>
          <w:b/>
          <w:sz w:val="28"/>
          <w:szCs w:val="28"/>
        </w:rPr>
        <w:t>вправе  осуществлять</w:t>
      </w:r>
      <w:r w:rsidRPr="00221115">
        <w:rPr>
          <w:rFonts w:ascii="Times New Roman" w:hAnsi="Times New Roman"/>
          <w:sz w:val="28"/>
          <w:szCs w:val="28"/>
        </w:rPr>
        <w:t xml:space="preserve"> </w:t>
      </w:r>
      <w:r w:rsidRPr="00221115">
        <w:rPr>
          <w:rFonts w:ascii="Times New Roman" w:hAnsi="Times New Roman"/>
          <w:b/>
          <w:sz w:val="28"/>
          <w:szCs w:val="28"/>
        </w:rPr>
        <w:t>виды деятельности по перечню</w:t>
      </w:r>
      <w:r w:rsidRPr="00221115">
        <w:rPr>
          <w:rFonts w:ascii="Times New Roman" w:hAnsi="Times New Roman"/>
          <w:sz w:val="28"/>
          <w:szCs w:val="28"/>
        </w:rPr>
        <w:t xml:space="preserve">, определяемому Советом Министров Республики Беларусь. Такой перечень определен в </w:t>
      </w:r>
      <w:r w:rsidRPr="00221115">
        <w:rPr>
          <w:rFonts w:ascii="Times New Roman" w:hAnsi="Times New Roman"/>
          <w:sz w:val="28"/>
          <w:szCs w:val="28"/>
          <w:u w:val="single"/>
        </w:rPr>
        <w:t>приложении 1 к постановлению</w:t>
      </w:r>
      <w:r w:rsidRPr="00221115">
        <w:rPr>
          <w:rFonts w:ascii="Times New Roman" w:hAnsi="Times New Roman"/>
          <w:sz w:val="28"/>
          <w:szCs w:val="28"/>
        </w:rPr>
        <w:t xml:space="preserve"> Совета Министров Республики Беларусь от 28 июня 2024 г. № 457 «О видах индивидуальной предпринимательской деятельности» (далее – Перечень).</w:t>
      </w:r>
    </w:p>
    <w:p w:rsidR="0016661F" w:rsidRPr="00221115" w:rsidRDefault="0016661F" w:rsidP="00221115">
      <w:pPr>
        <w:spacing w:before="240"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Справочно. В Перечень </w:t>
      </w:r>
      <w:r w:rsidRPr="00221115">
        <w:rPr>
          <w:rFonts w:ascii="Times New Roman" w:hAnsi="Times New Roman"/>
          <w:b/>
          <w:bCs/>
          <w:i/>
          <w:iCs/>
          <w:sz w:val="24"/>
          <w:szCs w:val="24"/>
        </w:rPr>
        <w:t>вошли,</w:t>
      </w:r>
      <w:r w:rsidRPr="00221115">
        <w:rPr>
          <w:rFonts w:ascii="Times New Roman" w:hAnsi="Times New Roman"/>
          <w:i/>
          <w:iCs/>
          <w:sz w:val="24"/>
          <w:szCs w:val="24"/>
        </w:rPr>
        <w:t xml:space="preserve"> в частности, следующие виды деятельности с кодами группировок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 декабря 2011 г. № 85: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1071 – производство хлебобулочных изделий и мучных кондитерских изделий недлительного хранения;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4331 – штукатурные работы;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4332 – столярные и плотницкие работы;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4333 – устройство покрытий пола и облицовка стен;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4334 – малярные и стекольные работы;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>4339 – прочие отделочные работы;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452 – техническое обслуживание и ремонт автомобилей;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4532 – розничная торговля автомобильными деталями, узлами и принадлежностями для автомобилей;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45402 – розничная торговля мотоциклами, их деталями, узлами и принадлежностями (кроме розничной торговли мотоциклами);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45403 – техническое обслуживание и ремонт мотоциклов;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47 – розничная торговля, за исключением торговли автомобилями и мотоциклами;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>493 – деятельность прочего пассажирского сухопутного транспорта (кроме деятельности, соответствующей коду группировки 49312 – 49315);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494 – деятельность грузового автомобильного транспорта и предоставление услуг по переезду (перемещению);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>53201 – деятельность по местной доставке товаров на дом.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В Перечень </w:t>
      </w:r>
      <w:r w:rsidRPr="00221115">
        <w:rPr>
          <w:rFonts w:ascii="Times New Roman" w:hAnsi="Times New Roman"/>
          <w:b/>
          <w:bCs/>
          <w:i/>
          <w:iCs/>
          <w:sz w:val="24"/>
          <w:szCs w:val="24"/>
        </w:rPr>
        <w:t>не вошли</w:t>
      </w:r>
      <w:r w:rsidRPr="00221115">
        <w:rPr>
          <w:rFonts w:ascii="Times New Roman" w:hAnsi="Times New Roman"/>
          <w:i/>
          <w:iCs/>
          <w:sz w:val="24"/>
          <w:szCs w:val="24"/>
        </w:rPr>
        <w:t>, в частности: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>45 – оптовая и розничная торговля автомобилями, мотоциклами и их ремонт (кроме деятельности, соответствующей коду группировки 452, 4532, 45402 (кроме розничной торговли мотоциклами), 45403);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>46 – оптовая торговля, за исключением торговли автомобилями и мотоциклами;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82190 – деятельность по копированию, подготовке документов и прочая специализированная офисная деятельность;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 xml:space="preserve">90010 – деятельность в сфере исполнительских искусств; 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21115">
        <w:rPr>
          <w:rFonts w:ascii="Times New Roman" w:hAnsi="Times New Roman"/>
          <w:i/>
          <w:iCs/>
          <w:sz w:val="24"/>
          <w:szCs w:val="24"/>
        </w:rPr>
        <w:t>90020 – деятельность, способствующая проведению культурно- зрелищных мероприятий.</w:t>
      </w:r>
    </w:p>
    <w:p w:rsidR="0016661F" w:rsidRPr="00221115" w:rsidRDefault="0016661F" w:rsidP="001666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1115">
        <w:rPr>
          <w:rFonts w:ascii="Times New Roman" w:hAnsi="Times New Roman"/>
          <w:sz w:val="28"/>
          <w:szCs w:val="28"/>
        </w:rPr>
        <w:lastRenderedPageBreak/>
        <w:t xml:space="preserve">Вместе с тем, согласно части первой статьи 12 Закона № 365-З физические лица, </w:t>
      </w:r>
      <w:r w:rsidRPr="00221115">
        <w:rPr>
          <w:rFonts w:ascii="Times New Roman" w:hAnsi="Times New Roman"/>
          <w:b/>
          <w:sz w:val="28"/>
          <w:szCs w:val="28"/>
        </w:rPr>
        <w:t>зарегистрированные</w:t>
      </w:r>
      <w:r w:rsidRPr="00221115">
        <w:rPr>
          <w:rFonts w:ascii="Times New Roman" w:hAnsi="Times New Roman"/>
          <w:sz w:val="28"/>
          <w:szCs w:val="28"/>
        </w:rPr>
        <w:t xml:space="preserve"> в качестве индивидуальных предпринимателей </w:t>
      </w:r>
      <w:r w:rsidRPr="00221115">
        <w:rPr>
          <w:rFonts w:ascii="Times New Roman" w:hAnsi="Times New Roman"/>
          <w:b/>
          <w:sz w:val="28"/>
          <w:szCs w:val="28"/>
        </w:rPr>
        <w:t>до 1 октября 2024 г.</w:t>
      </w:r>
      <w:r w:rsidRPr="00221115">
        <w:rPr>
          <w:rFonts w:ascii="Times New Roman" w:hAnsi="Times New Roman"/>
          <w:sz w:val="28"/>
          <w:szCs w:val="28"/>
        </w:rPr>
        <w:t>, вправе продолжить осуществление видов деятельности, не включенных в Перечень, по 31 декабря 2025 г.</w:t>
      </w:r>
    </w:p>
    <w:p w:rsidR="0016661F" w:rsidRPr="00221115" w:rsidRDefault="0016661F" w:rsidP="00221115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1115">
        <w:rPr>
          <w:rFonts w:ascii="Times New Roman" w:hAnsi="Times New Roman"/>
          <w:sz w:val="28"/>
          <w:szCs w:val="28"/>
        </w:rPr>
        <w:t>Учитывая изложенное, физическое лицо, зарегистрированное в качестве индивидуального предпринимателя до 1 октября 2024 г., вправе осуществлять не включенные в Перечень виды деятельности в названном статусе по 31 декабря 2025 г. Исключение составляют случаи, когда реализация вида деятельности в статусе индивидуального предпринимателя прямо запрещена законодательными актами.</w:t>
      </w:r>
    </w:p>
    <w:p w:rsidR="0016661F" w:rsidRPr="00221115" w:rsidRDefault="0016661F" w:rsidP="00221115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21115">
        <w:rPr>
          <w:rFonts w:ascii="Times New Roman" w:hAnsi="Times New Roman"/>
          <w:sz w:val="28"/>
          <w:szCs w:val="28"/>
        </w:rPr>
        <w:t xml:space="preserve">Индивидуальные предприниматели, </w:t>
      </w:r>
      <w:r w:rsidRPr="00221115">
        <w:rPr>
          <w:rFonts w:ascii="Times New Roman" w:hAnsi="Times New Roman"/>
          <w:b/>
          <w:sz w:val="28"/>
          <w:szCs w:val="28"/>
        </w:rPr>
        <w:t>зарегистрированные после 1 октября 2024г.,</w:t>
      </w:r>
      <w:r w:rsidRPr="00221115">
        <w:rPr>
          <w:rFonts w:ascii="Times New Roman" w:hAnsi="Times New Roman"/>
          <w:sz w:val="28"/>
          <w:szCs w:val="28"/>
        </w:rPr>
        <w:t xml:space="preserve"> вправе осуществлять только виды деятельности, предусмотренные Перечнем. </w:t>
      </w:r>
      <w:r w:rsidRPr="00221115">
        <w:rPr>
          <w:rFonts w:ascii="Times New Roman" w:hAnsi="Times New Roman"/>
          <w:sz w:val="28"/>
          <w:szCs w:val="28"/>
          <w:u w:val="single"/>
        </w:rPr>
        <w:t>Осуществление</w:t>
      </w:r>
      <w:r w:rsidRPr="00221115">
        <w:rPr>
          <w:rFonts w:ascii="Times New Roman" w:hAnsi="Times New Roman"/>
          <w:sz w:val="28"/>
          <w:szCs w:val="28"/>
        </w:rPr>
        <w:t xml:space="preserve"> такими </w:t>
      </w:r>
      <w:r w:rsidRPr="00221115">
        <w:rPr>
          <w:rFonts w:ascii="Times New Roman" w:hAnsi="Times New Roman"/>
          <w:sz w:val="28"/>
          <w:szCs w:val="28"/>
          <w:u w:val="single"/>
        </w:rPr>
        <w:t>индивидуальными предпринимателями</w:t>
      </w:r>
      <w:r w:rsidRPr="00221115">
        <w:rPr>
          <w:rFonts w:ascii="Times New Roman" w:hAnsi="Times New Roman"/>
          <w:sz w:val="28"/>
          <w:szCs w:val="28"/>
        </w:rPr>
        <w:t xml:space="preserve"> (т.е. </w:t>
      </w:r>
      <w:r w:rsidRPr="00221115">
        <w:rPr>
          <w:rFonts w:ascii="Times New Roman" w:hAnsi="Times New Roman"/>
          <w:sz w:val="28"/>
          <w:szCs w:val="28"/>
          <w:u w:val="single"/>
        </w:rPr>
        <w:t>зарегистрированными после 01.10.2024</w:t>
      </w:r>
      <w:r w:rsidRPr="00221115">
        <w:rPr>
          <w:rFonts w:ascii="Times New Roman" w:hAnsi="Times New Roman"/>
          <w:sz w:val="28"/>
          <w:szCs w:val="28"/>
        </w:rPr>
        <w:t xml:space="preserve">) иных </w:t>
      </w:r>
      <w:r w:rsidRPr="00221115">
        <w:rPr>
          <w:rFonts w:ascii="Times New Roman" w:hAnsi="Times New Roman"/>
          <w:sz w:val="28"/>
          <w:szCs w:val="28"/>
          <w:u w:val="single"/>
        </w:rPr>
        <w:t>видов деятельности</w:t>
      </w:r>
      <w:r w:rsidRPr="00221115">
        <w:rPr>
          <w:rFonts w:ascii="Times New Roman" w:hAnsi="Times New Roman"/>
          <w:sz w:val="28"/>
          <w:szCs w:val="28"/>
        </w:rPr>
        <w:t xml:space="preserve"> (т.е. </w:t>
      </w:r>
      <w:r w:rsidRPr="00221115">
        <w:rPr>
          <w:rFonts w:ascii="Times New Roman" w:hAnsi="Times New Roman"/>
          <w:sz w:val="28"/>
          <w:szCs w:val="28"/>
          <w:u w:val="single"/>
        </w:rPr>
        <w:t>не предусмотренных Перечнем</w:t>
      </w:r>
      <w:r w:rsidRPr="00221115">
        <w:rPr>
          <w:rFonts w:ascii="Times New Roman" w:hAnsi="Times New Roman"/>
          <w:sz w:val="28"/>
          <w:szCs w:val="28"/>
        </w:rPr>
        <w:t xml:space="preserve">) </w:t>
      </w:r>
      <w:r w:rsidRPr="00221115">
        <w:rPr>
          <w:rFonts w:ascii="Times New Roman" w:hAnsi="Times New Roman"/>
          <w:b/>
          <w:sz w:val="28"/>
          <w:szCs w:val="28"/>
        </w:rPr>
        <w:t>признается незаконным</w:t>
      </w:r>
      <w:r w:rsidRPr="00221115">
        <w:rPr>
          <w:rFonts w:ascii="Times New Roman" w:hAnsi="Times New Roman"/>
          <w:sz w:val="28"/>
          <w:szCs w:val="28"/>
          <w:u w:val="single"/>
        </w:rPr>
        <w:t>.</w:t>
      </w:r>
    </w:p>
    <w:p w:rsidR="0016661F" w:rsidRPr="00221115" w:rsidRDefault="0016661F" w:rsidP="00221115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1115">
        <w:rPr>
          <w:rFonts w:ascii="Times New Roman" w:hAnsi="Times New Roman"/>
          <w:b/>
          <w:sz w:val="28"/>
          <w:szCs w:val="28"/>
        </w:rPr>
        <w:t>С 1 января 2026 г.</w:t>
      </w:r>
      <w:r w:rsidRPr="00221115">
        <w:rPr>
          <w:rFonts w:ascii="Times New Roman" w:hAnsi="Times New Roman"/>
          <w:sz w:val="28"/>
          <w:szCs w:val="28"/>
        </w:rPr>
        <w:t xml:space="preserve"> осуществление индивидуальным предпринимателем видов деятельности, не поименованных в Перечне, </w:t>
      </w:r>
      <w:r w:rsidRPr="00221115">
        <w:rPr>
          <w:rFonts w:ascii="Times New Roman" w:hAnsi="Times New Roman"/>
          <w:b/>
          <w:sz w:val="28"/>
          <w:szCs w:val="28"/>
        </w:rPr>
        <w:t>признается незаконным</w:t>
      </w:r>
      <w:r w:rsidRPr="00221115">
        <w:rPr>
          <w:rFonts w:ascii="Times New Roman" w:hAnsi="Times New Roman"/>
          <w:sz w:val="28"/>
          <w:szCs w:val="28"/>
        </w:rPr>
        <w:t xml:space="preserve"> </w:t>
      </w:r>
      <w:r w:rsidRPr="00221115">
        <w:rPr>
          <w:rFonts w:ascii="Times New Roman" w:hAnsi="Times New Roman"/>
          <w:sz w:val="28"/>
          <w:szCs w:val="28"/>
          <w:u w:val="single"/>
        </w:rPr>
        <w:t>и для индивидуальных предпринимателей, зарегистрированных до 01.10.2024</w:t>
      </w:r>
      <w:r w:rsidRPr="00221115">
        <w:rPr>
          <w:rFonts w:ascii="Times New Roman" w:hAnsi="Times New Roman"/>
          <w:sz w:val="28"/>
          <w:szCs w:val="28"/>
        </w:rPr>
        <w:t xml:space="preserve"> и осуществляющих виды деятельности, </w:t>
      </w:r>
      <w:r w:rsidRPr="00221115">
        <w:rPr>
          <w:rFonts w:ascii="Times New Roman" w:hAnsi="Times New Roman"/>
          <w:sz w:val="28"/>
          <w:szCs w:val="28"/>
          <w:u w:val="single"/>
        </w:rPr>
        <w:t>не включенные в Перечень</w:t>
      </w:r>
      <w:r w:rsidRPr="00221115">
        <w:rPr>
          <w:rFonts w:ascii="Times New Roman" w:hAnsi="Times New Roman"/>
          <w:sz w:val="28"/>
          <w:szCs w:val="28"/>
        </w:rPr>
        <w:t>.</w:t>
      </w:r>
    </w:p>
    <w:p w:rsidR="0016661F" w:rsidRPr="00221115" w:rsidRDefault="0016661F" w:rsidP="00221115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1115">
        <w:rPr>
          <w:rFonts w:ascii="Times New Roman" w:hAnsi="Times New Roman"/>
          <w:sz w:val="28"/>
          <w:szCs w:val="28"/>
        </w:rPr>
        <w:t>В то же время, с 1 января 2026 г. вправе продолжить такую деятельность коммерческая организация, созданная этим индивидуальным предпринимателем в порядке, определенном Положением о создании индивидуальным предпринимателем коммерческой организации, учреждаемой одним лицом (</w:t>
      </w:r>
      <w:r w:rsidRPr="00221115">
        <w:rPr>
          <w:rFonts w:ascii="Times New Roman" w:hAnsi="Times New Roman"/>
          <w:i/>
          <w:sz w:val="28"/>
          <w:szCs w:val="28"/>
        </w:rPr>
        <w:t>приложение к Закону № 365-З</w:t>
      </w:r>
      <w:r w:rsidRPr="00221115">
        <w:rPr>
          <w:rFonts w:ascii="Times New Roman" w:hAnsi="Times New Roman"/>
          <w:sz w:val="28"/>
          <w:szCs w:val="28"/>
        </w:rPr>
        <w:t>).</w:t>
      </w:r>
    </w:p>
    <w:p w:rsidR="0016661F" w:rsidRPr="00221115" w:rsidRDefault="0016661F" w:rsidP="008A32E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A32E9" w:rsidRPr="00221115" w:rsidRDefault="008A32E9" w:rsidP="008A32E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21115">
        <w:rPr>
          <w:rFonts w:ascii="Times New Roman" w:hAnsi="Times New Roman"/>
          <w:sz w:val="28"/>
          <w:szCs w:val="28"/>
        </w:rPr>
        <w:t>Пресс- центр</w:t>
      </w:r>
    </w:p>
    <w:p w:rsidR="008A32E9" w:rsidRPr="00221115" w:rsidRDefault="008A32E9" w:rsidP="008A32E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21115">
        <w:rPr>
          <w:rFonts w:ascii="Times New Roman" w:hAnsi="Times New Roman"/>
          <w:sz w:val="28"/>
          <w:szCs w:val="28"/>
        </w:rPr>
        <w:t xml:space="preserve">инспекции МНС </w:t>
      </w:r>
    </w:p>
    <w:p w:rsidR="008A32E9" w:rsidRPr="00221115" w:rsidRDefault="008A32E9" w:rsidP="008A32E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21115">
        <w:rPr>
          <w:rFonts w:ascii="Times New Roman" w:hAnsi="Times New Roman"/>
          <w:sz w:val="28"/>
          <w:szCs w:val="28"/>
        </w:rPr>
        <w:t>по Могилевской области</w:t>
      </w:r>
    </w:p>
    <w:p w:rsidR="008A32E9" w:rsidRPr="00221115" w:rsidRDefault="008A32E9" w:rsidP="008F3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A32E9" w:rsidRPr="00221115" w:rsidSect="00A05CB4">
      <w:headerReference w:type="default" r:id="rId6"/>
      <w:footerReference w:type="default" r:id="rId7"/>
      <w:pgSz w:w="11905" w:h="16837"/>
      <w:pgMar w:top="426" w:right="565" w:bottom="426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BF8" w:rsidRDefault="009D7BF8">
      <w:pPr>
        <w:spacing w:after="0" w:line="240" w:lineRule="auto"/>
      </w:pPr>
      <w:r>
        <w:separator/>
      </w:r>
    </w:p>
  </w:endnote>
  <w:endnote w:type="continuationSeparator" w:id="0">
    <w:p w:rsidR="009D7BF8" w:rsidRDefault="009D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C8" w:rsidRDefault="007C2DC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BF8" w:rsidRDefault="009D7BF8">
      <w:pPr>
        <w:spacing w:after="0" w:line="240" w:lineRule="auto"/>
      </w:pPr>
      <w:r>
        <w:separator/>
      </w:r>
    </w:p>
  </w:footnote>
  <w:footnote w:type="continuationSeparator" w:id="0">
    <w:p w:rsidR="009D7BF8" w:rsidRDefault="009D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C8" w:rsidRDefault="007C2DC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0D"/>
    <w:rsid w:val="00094BC8"/>
    <w:rsid w:val="000D2D7B"/>
    <w:rsid w:val="001135B0"/>
    <w:rsid w:val="00162AA6"/>
    <w:rsid w:val="0016661F"/>
    <w:rsid w:val="001B3319"/>
    <w:rsid w:val="001F43E5"/>
    <w:rsid w:val="00221115"/>
    <w:rsid w:val="00284C9A"/>
    <w:rsid w:val="002C029B"/>
    <w:rsid w:val="002D4693"/>
    <w:rsid w:val="002D51ED"/>
    <w:rsid w:val="00434901"/>
    <w:rsid w:val="00486D9A"/>
    <w:rsid w:val="004E268F"/>
    <w:rsid w:val="00512133"/>
    <w:rsid w:val="005562C6"/>
    <w:rsid w:val="005825F4"/>
    <w:rsid w:val="005944B3"/>
    <w:rsid w:val="005C4088"/>
    <w:rsid w:val="005D3F55"/>
    <w:rsid w:val="005E00B9"/>
    <w:rsid w:val="006428FE"/>
    <w:rsid w:val="0066502E"/>
    <w:rsid w:val="006861E3"/>
    <w:rsid w:val="0071733D"/>
    <w:rsid w:val="0072029C"/>
    <w:rsid w:val="007631AA"/>
    <w:rsid w:val="007C2DC8"/>
    <w:rsid w:val="007E409C"/>
    <w:rsid w:val="008067A5"/>
    <w:rsid w:val="00822628"/>
    <w:rsid w:val="008A32E9"/>
    <w:rsid w:val="008F348C"/>
    <w:rsid w:val="008F383B"/>
    <w:rsid w:val="00923560"/>
    <w:rsid w:val="009D604C"/>
    <w:rsid w:val="009D7BF8"/>
    <w:rsid w:val="00A00A6F"/>
    <w:rsid w:val="00A05CB4"/>
    <w:rsid w:val="00A440F9"/>
    <w:rsid w:val="00AB786C"/>
    <w:rsid w:val="00B1112C"/>
    <w:rsid w:val="00B40907"/>
    <w:rsid w:val="00CA4FCA"/>
    <w:rsid w:val="00D03029"/>
    <w:rsid w:val="00D20912"/>
    <w:rsid w:val="00D45D73"/>
    <w:rsid w:val="00D95215"/>
    <w:rsid w:val="00E476F3"/>
    <w:rsid w:val="00E83F03"/>
    <w:rsid w:val="00F3795A"/>
    <w:rsid w:val="00F61403"/>
    <w:rsid w:val="00F6680D"/>
    <w:rsid w:val="00FD0759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8E5237-F165-4AFB-9875-6479EB96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215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5215"/>
    <w:rPr>
      <w:rFonts w:cs="Times New Roman"/>
      <w:color w:val="605E5C"/>
      <w:shd w:val="clear" w:color="auto" w:fill="E1DFDD"/>
    </w:rPr>
  </w:style>
  <w:style w:type="character" w:customStyle="1" w:styleId="word-wrapper">
    <w:name w:val="word-wrapper"/>
    <w:basedOn w:val="a0"/>
    <w:rsid w:val="005825F4"/>
    <w:rPr>
      <w:rFonts w:cs="Times New Roman"/>
    </w:rPr>
  </w:style>
  <w:style w:type="character" w:customStyle="1" w:styleId="fake-non-breaking-space">
    <w:name w:val="fake-non-breaking-space"/>
    <w:basedOn w:val="a0"/>
    <w:rsid w:val="005825F4"/>
    <w:rPr>
      <w:rFonts w:cs="Times New Roman"/>
    </w:rPr>
  </w:style>
  <w:style w:type="paragraph" w:customStyle="1" w:styleId="il-text-indent095cm">
    <w:name w:val="il-text-indent_0_95cm"/>
    <w:basedOn w:val="a"/>
    <w:rsid w:val="00923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0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00A6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03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Степанов Сергей Владимирович</cp:lastModifiedBy>
  <cp:revision>2</cp:revision>
  <cp:lastPrinted>2024-10-23T12:22:00Z</cp:lastPrinted>
  <dcterms:created xsi:type="dcterms:W3CDTF">2025-09-25T12:53:00Z</dcterms:created>
  <dcterms:modified xsi:type="dcterms:W3CDTF">2025-09-25T12:53:00Z</dcterms:modified>
</cp:coreProperties>
</file>