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57" w:rsidRPr="00F836A7" w:rsidRDefault="0050336F" w:rsidP="00E31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E31C45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ЗВЕЩЕНИ</w:t>
      </w:r>
      <w:r w:rsidR="00B70AA9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</w:p>
    <w:p w:rsidR="00944257" w:rsidRPr="00F836A7" w:rsidRDefault="00E31C45" w:rsidP="00E31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778FC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Мстиславского</w:t>
      </w:r>
      <w:r w:rsidR="00D56E61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районного исполнительного комитета</w:t>
      </w:r>
    </w:p>
    <w:p w:rsidR="00FC1248" w:rsidRDefault="00D56E61" w:rsidP="00E31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31C45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прямой продаже</w:t>
      </w:r>
      <w:r w:rsidR="00446540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91097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(без проведения аукциона)</w:t>
      </w:r>
      <w:r w:rsidR="00E31C45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пустующ</w:t>
      </w:r>
      <w:r w:rsidR="009202BC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</w:t>
      </w:r>
      <w:r w:rsidR="00417ED8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31C45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</w:t>
      </w:r>
      <w:bookmarkEnd w:id="0"/>
      <w:r w:rsidR="009202BC" w:rsidRPr="00F83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="00BF6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одну базовую величину</w:t>
      </w:r>
      <w:bookmarkStart w:id="1" w:name="_GoBack"/>
      <w:bookmarkEnd w:id="1"/>
    </w:p>
    <w:p w:rsidR="00791097" w:rsidRPr="006A07B3" w:rsidRDefault="00791097" w:rsidP="002D4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B3">
        <w:rPr>
          <w:rFonts w:ascii="Times New Roman" w:hAnsi="Times New Roman" w:cs="Times New Roman"/>
          <w:sz w:val="28"/>
          <w:szCs w:val="28"/>
        </w:rPr>
        <w:t xml:space="preserve">Мстиславским районным исполнительным комитетом в соответствии </w:t>
      </w:r>
      <w:r w:rsidR="006A07B3" w:rsidRPr="006A07B3">
        <w:rPr>
          <w:rFonts w:ascii="Times New Roman" w:hAnsi="Times New Roman" w:cs="Times New Roman"/>
          <w:sz w:val="28"/>
          <w:szCs w:val="28"/>
        </w:rPr>
        <w:t>Указом Президента Республики Беларусь от 24 марта 2021 г. № 116 «Об отчуждении жилых домов в сельской местности и совершенствовании работы с пустующими домами», пункта 46 Положения о порядке продажи без проведения аукционов пустующих жилых домов, организации и проведении аукционов по их продаже, утвержденного постановлением Совета Министров Республики Беларусь от 23 сентября 2021 г. № 547</w:t>
      </w:r>
      <w:r w:rsidR="00DB43F6">
        <w:rPr>
          <w:rFonts w:ascii="Times New Roman" w:hAnsi="Times New Roman" w:cs="Times New Roman"/>
          <w:sz w:val="28"/>
          <w:szCs w:val="28"/>
        </w:rPr>
        <w:t xml:space="preserve"> </w:t>
      </w:r>
      <w:r w:rsidRPr="006A07B3">
        <w:rPr>
          <w:rFonts w:ascii="Times New Roman" w:hAnsi="Times New Roman" w:cs="Times New Roman"/>
          <w:sz w:val="28"/>
          <w:szCs w:val="28"/>
        </w:rPr>
        <w:t>проводится прямая продажа пустующ</w:t>
      </w:r>
      <w:r w:rsidR="009202BC" w:rsidRPr="006A07B3">
        <w:rPr>
          <w:rFonts w:ascii="Times New Roman" w:hAnsi="Times New Roman" w:cs="Times New Roman"/>
          <w:sz w:val="28"/>
          <w:szCs w:val="28"/>
        </w:rPr>
        <w:t>их</w:t>
      </w:r>
      <w:r w:rsidRPr="006A07B3">
        <w:rPr>
          <w:rFonts w:ascii="Times New Roman" w:hAnsi="Times New Roman" w:cs="Times New Roman"/>
          <w:sz w:val="28"/>
          <w:szCs w:val="28"/>
        </w:rPr>
        <w:t xml:space="preserve"> дом</w:t>
      </w:r>
      <w:r w:rsidR="009202BC" w:rsidRPr="006A07B3">
        <w:rPr>
          <w:rFonts w:ascii="Times New Roman" w:hAnsi="Times New Roman" w:cs="Times New Roman"/>
          <w:sz w:val="28"/>
          <w:szCs w:val="28"/>
        </w:rPr>
        <w:t>ов</w:t>
      </w:r>
      <w:r w:rsidRPr="006A07B3">
        <w:rPr>
          <w:rFonts w:ascii="Times New Roman" w:hAnsi="Times New Roman" w:cs="Times New Roman"/>
          <w:sz w:val="28"/>
          <w:szCs w:val="28"/>
        </w:rPr>
        <w:t>, включенн</w:t>
      </w:r>
      <w:r w:rsidR="009202BC" w:rsidRPr="006A07B3">
        <w:rPr>
          <w:rFonts w:ascii="Times New Roman" w:hAnsi="Times New Roman" w:cs="Times New Roman"/>
          <w:sz w:val="28"/>
          <w:szCs w:val="28"/>
        </w:rPr>
        <w:t>ых</w:t>
      </w:r>
      <w:r w:rsidRPr="006A07B3">
        <w:rPr>
          <w:rFonts w:ascii="Times New Roman" w:hAnsi="Times New Roman" w:cs="Times New Roman"/>
          <w:sz w:val="28"/>
          <w:szCs w:val="28"/>
        </w:rPr>
        <w:t xml:space="preserve"> в </w:t>
      </w:r>
      <w:r w:rsidR="00225B7B">
        <w:rPr>
          <w:rFonts w:ascii="Times New Roman" w:hAnsi="Times New Roman" w:cs="Times New Roman"/>
          <w:sz w:val="28"/>
          <w:szCs w:val="28"/>
        </w:rPr>
        <w:t xml:space="preserve">Единый </w:t>
      </w:r>
      <w:r w:rsidRPr="006A07B3">
        <w:rPr>
          <w:rFonts w:ascii="Times New Roman" w:hAnsi="Times New Roman" w:cs="Times New Roman"/>
          <w:sz w:val="28"/>
          <w:szCs w:val="28"/>
        </w:rPr>
        <w:t xml:space="preserve">реестр пустующих домов </w:t>
      </w:r>
      <w:proofErr w:type="spellStart"/>
      <w:r w:rsidRPr="006A07B3">
        <w:rPr>
          <w:rFonts w:ascii="Times New Roman" w:hAnsi="Times New Roman" w:cs="Times New Roman"/>
          <w:sz w:val="28"/>
          <w:szCs w:val="28"/>
        </w:rPr>
        <w:t>г.Мстиславля</w:t>
      </w:r>
      <w:proofErr w:type="spellEnd"/>
      <w:r w:rsidRPr="006A07B3">
        <w:rPr>
          <w:rFonts w:ascii="Times New Roman" w:hAnsi="Times New Roman" w:cs="Times New Roman"/>
          <w:sz w:val="28"/>
          <w:szCs w:val="28"/>
        </w:rPr>
        <w:t>, признанн</w:t>
      </w:r>
      <w:r w:rsidR="009202BC" w:rsidRPr="006A07B3">
        <w:rPr>
          <w:rFonts w:ascii="Times New Roman" w:hAnsi="Times New Roman" w:cs="Times New Roman"/>
          <w:sz w:val="28"/>
          <w:szCs w:val="28"/>
        </w:rPr>
        <w:t>ых</w:t>
      </w:r>
      <w:r w:rsidRPr="006A07B3">
        <w:rPr>
          <w:rFonts w:ascii="Times New Roman" w:hAnsi="Times New Roman" w:cs="Times New Roman"/>
          <w:sz w:val="28"/>
          <w:szCs w:val="28"/>
        </w:rPr>
        <w:t xml:space="preserve"> судом </w:t>
      </w:r>
      <w:r w:rsidR="009202BC" w:rsidRPr="006A07B3">
        <w:rPr>
          <w:rFonts w:ascii="Times New Roman" w:hAnsi="Times New Roman" w:cs="Times New Roman"/>
          <w:sz w:val="28"/>
          <w:szCs w:val="28"/>
        </w:rPr>
        <w:t>бесхозным</w:t>
      </w:r>
      <w:r w:rsidR="000B3396">
        <w:rPr>
          <w:rFonts w:ascii="Times New Roman" w:hAnsi="Times New Roman" w:cs="Times New Roman"/>
          <w:sz w:val="28"/>
          <w:szCs w:val="28"/>
        </w:rPr>
        <w:t xml:space="preserve"> имуществом</w:t>
      </w:r>
      <w:r w:rsidR="00225B7B">
        <w:rPr>
          <w:rFonts w:ascii="Times New Roman" w:hAnsi="Times New Roman" w:cs="Times New Roman"/>
          <w:sz w:val="28"/>
          <w:szCs w:val="28"/>
        </w:rPr>
        <w:t xml:space="preserve">, выморочным </w:t>
      </w:r>
      <w:r w:rsidR="00980780">
        <w:rPr>
          <w:rFonts w:ascii="Times New Roman" w:hAnsi="Times New Roman" w:cs="Times New Roman"/>
          <w:sz w:val="28"/>
          <w:szCs w:val="28"/>
        </w:rPr>
        <w:t>наследством</w:t>
      </w:r>
      <w:r w:rsidRPr="006A07B3">
        <w:rPr>
          <w:rFonts w:ascii="Times New Roman" w:hAnsi="Times New Roman" w:cs="Times New Roman"/>
          <w:sz w:val="28"/>
          <w:szCs w:val="28"/>
        </w:rPr>
        <w:t xml:space="preserve"> и переданн</w:t>
      </w:r>
      <w:r w:rsidR="009202BC" w:rsidRPr="006A07B3">
        <w:rPr>
          <w:rFonts w:ascii="Times New Roman" w:hAnsi="Times New Roman" w:cs="Times New Roman"/>
          <w:sz w:val="28"/>
          <w:szCs w:val="28"/>
        </w:rPr>
        <w:t>ы</w:t>
      </w:r>
      <w:r w:rsidR="007B1792" w:rsidRPr="006A07B3">
        <w:rPr>
          <w:rFonts w:ascii="Times New Roman" w:hAnsi="Times New Roman" w:cs="Times New Roman"/>
          <w:sz w:val="28"/>
          <w:szCs w:val="28"/>
        </w:rPr>
        <w:t>м</w:t>
      </w:r>
      <w:r w:rsidRPr="006A07B3">
        <w:rPr>
          <w:rFonts w:ascii="Times New Roman" w:hAnsi="Times New Roman" w:cs="Times New Roman"/>
          <w:sz w:val="28"/>
          <w:szCs w:val="28"/>
        </w:rPr>
        <w:t xml:space="preserve"> в собственность Мстиславского района. </w:t>
      </w:r>
    </w:p>
    <w:p w:rsidR="00C17816" w:rsidRPr="005E7BF7" w:rsidRDefault="00C17816" w:rsidP="00980780">
      <w:pPr>
        <w:spacing w:after="0" w:line="240" w:lineRule="auto"/>
        <w:ind w:right="-113" w:firstLine="709"/>
        <w:jc w:val="center"/>
        <w:rPr>
          <w:rFonts w:ascii="Times New Roman" w:hAnsi="Times New Roman"/>
          <w:sz w:val="26"/>
          <w:szCs w:val="26"/>
        </w:rPr>
      </w:pPr>
      <w:r w:rsidRPr="005E7BF7">
        <w:rPr>
          <w:rFonts w:ascii="Times New Roman" w:hAnsi="Times New Roman"/>
          <w:sz w:val="26"/>
          <w:szCs w:val="26"/>
        </w:rPr>
        <w:t>1.</w:t>
      </w:r>
    </w:p>
    <w:tbl>
      <w:tblPr>
        <w:tblW w:w="100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7087"/>
      </w:tblGrid>
      <w:tr w:rsidR="00E31C45" w:rsidRPr="005E7BF7" w:rsidTr="00DA5FFF">
        <w:trPr>
          <w:trHeight w:hRule="exact" w:val="5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1C45" w:rsidRPr="005E7BF7" w:rsidRDefault="00E31C45" w:rsidP="00417ED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1C45" w:rsidRPr="005E7BF7" w:rsidRDefault="00980780" w:rsidP="00417ED8">
            <w:pPr>
              <w:spacing w:after="0" w:line="26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  <w:r w:rsidR="00815D80"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№2</w:t>
            </w:r>
            <w:r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DA5FFF"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одноэтажном, двухквартирном каменном блокированном </w:t>
            </w:r>
            <w:r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жилом</w:t>
            </w:r>
            <w:r w:rsidR="00E31C45"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дом</w:t>
            </w:r>
            <w:r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  <w:p w:rsidR="00887FAB" w:rsidRPr="005E7BF7" w:rsidRDefault="00887FAB" w:rsidP="00417ED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45" w:rsidRPr="00887FAB" w:rsidTr="00855835">
        <w:trPr>
          <w:trHeight w:hRule="exact" w:val="53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1C45" w:rsidRPr="005E7BF7" w:rsidRDefault="00E31C45" w:rsidP="00417ED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  <w:p w:rsidR="00E31C45" w:rsidRPr="005E7BF7" w:rsidRDefault="00E31C45" w:rsidP="00417ED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1C45" w:rsidRPr="005E7BF7" w:rsidRDefault="00E30714" w:rsidP="00980780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r w:rsidR="00A77EA4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A53A1D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Мстиславль</w:t>
            </w:r>
            <w:proofErr w:type="spellEnd"/>
            <w:r w:rsidR="00E31C45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="00980780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Заводская</w:t>
            </w:r>
            <w:r w:rsidR="00E31C45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д.</w:t>
            </w:r>
            <w:r w:rsidR="00980780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кв.2</w:t>
            </w:r>
          </w:p>
        </w:tc>
      </w:tr>
      <w:tr w:rsidR="00E31C45" w:rsidRPr="00887FAB" w:rsidTr="00DA5FFF">
        <w:trPr>
          <w:trHeight w:hRule="exact" w:val="3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1C45" w:rsidRPr="005E7BF7" w:rsidRDefault="00E31C45" w:rsidP="00417ED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Продавец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1C45" w:rsidRPr="005E7BF7" w:rsidRDefault="00DD29DA" w:rsidP="00417ED8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Мстиславский</w:t>
            </w:r>
            <w:r w:rsidR="00A77EA4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</w:t>
            </w:r>
            <w:r w:rsidR="00E31C4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исполнительный комитет</w:t>
            </w:r>
          </w:p>
          <w:p w:rsidR="00F44ED4" w:rsidRPr="005E7BF7" w:rsidRDefault="00F44ED4" w:rsidP="00417ED8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4ED4" w:rsidRPr="005E7BF7" w:rsidRDefault="00F44ED4" w:rsidP="00417ED8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45" w:rsidRPr="00887FAB" w:rsidTr="005E7BF7">
        <w:trPr>
          <w:trHeight w:hRule="exact" w:val="160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1C45" w:rsidRPr="005E7BF7" w:rsidRDefault="00E31C45" w:rsidP="00417ED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D80" w:rsidRPr="005E7BF7" w:rsidRDefault="00815D80" w:rsidP="00815D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Объект недвижимости: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изолированное помещение с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инвентарным номером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7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723/</w:t>
            </w:r>
            <w:r w:rsidRPr="005E7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E7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-5584</w:t>
            </w:r>
          </w:p>
          <w:p w:rsidR="00E31C45" w:rsidRPr="005E7BF7" w:rsidRDefault="00A77EA4" w:rsidP="00F52DBD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Назначение</w:t>
            </w:r>
            <w:r w:rsidR="00815D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Квартира;</w:t>
            </w:r>
            <w:r w:rsidR="00E31C45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04B37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дата государственной регистрации создания - </w:t>
            </w:r>
            <w:r w:rsidR="00DE02F4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1C2795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  <w:r w:rsidR="00E31C45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E31C45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общая площадь</w:t>
            </w:r>
            <w:r w:rsidR="00EE05DE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15D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  <w:r w:rsidR="00DE02F4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815D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EE05DE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05DE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r w:rsidR="00E31C45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материал стен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="00815D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кирпич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этажность/подземная этажность- 1/-; </w:t>
            </w:r>
            <w:r w:rsidR="00E31C45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степень износа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17ED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E31C4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2DBD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E31C4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%; </w:t>
            </w:r>
            <w:r w:rsidR="001C279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имеет сопутствующие строения: </w:t>
            </w:r>
            <w:r w:rsidR="0049148C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</w:t>
            </w:r>
            <w:r w:rsidR="001C279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</w:tr>
      <w:tr w:rsidR="00E31C45" w:rsidRPr="00887FAB" w:rsidTr="005E7BF7">
        <w:trPr>
          <w:trHeight w:hRule="exact" w:val="1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1C45" w:rsidRPr="005E7BF7" w:rsidRDefault="00E31C45" w:rsidP="00417ED8">
            <w:pPr>
              <w:spacing w:after="0" w:line="260" w:lineRule="exact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Имущественные права/ограничение прав в отношении капитального строения и земельного участка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801" w:rsidRPr="005E7BF7" w:rsidRDefault="00A6368E" w:rsidP="00D017B1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квартира в одноэтажном, двухквартирном каменном блокированном жилом доме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</w:t>
            </w:r>
            <w:r w:rsidR="001C279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33AA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бесхозяйным недвижимым имуществом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передан</w:t>
            </w:r>
            <w:r w:rsidR="001C279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собственность  </w:t>
            </w:r>
            <w:r w:rsidR="00DD29DA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Мстиславского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="005D71DD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решению суда </w:t>
            </w:r>
            <w:r w:rsidR="00DD29DA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Мстиславского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от </w:t>
            </w:r>
            <w:r w:rsidR="006133AA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13A99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B614D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56E61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6E61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(вступило в силу</w:t>
            </w:r>
            <w:r w:rsidR="006133AA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944257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944257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017B1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E31C45" w:rsidRPr="00887FAB" w:rsidTr="00F0121E">
        <w:trPr>
          <w:trHeight w:hRule="exact" w:val="5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1C45" w:rsidRPr="005E7BF7" w:rsidRDefault="00FC1248" w:rsidP="00417ED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E31C45"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тоимость, бел. рублей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C45" w:rsidRPr="005E7BF7" w:rsidRDefault="005D71DD" w:rsidP="00BF6FD4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1C2795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="0088149C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F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 два</w:t>
            </w:r>
            <w:r w:rsidR="006415F6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белорусских рубля</w:t>
            </w:r>
            <w:r w:rsidR="00946F7A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копеек</w:t>
            </w:r>
          </w:p>
        </w:tc>
      </w:tr>
    </w:tbl>
    <w:p w:rsidR="00F44ED4" w:rsidRPr="005E7BF7" w:rsidRDefault="00C17816" w:rsidP="00980780">
      <w:pPr>
        <w:spacing w:after="0" w:line="240" w:lineRule="auto"/>
        <w:ind w:right="-426"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B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</w:p>
    <w:tbl>
      <w:tblPr>
        <w:tblW w:w="100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7087"/>
      </w:tblGrid>
      <w:tr w:rsidR="00193ADB" w:rsidRPr="00887FAB" w:rsidTr="00855835">
        <w:trPr>
          <w:trHeight w:hRule="exact" w:val="36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3ADB" w:rsidRPr="005E7BF7" w:rsidRDefault="00193ADB" w:rsidP="006E6D5C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3ADB" w:rsidRPr="005E7BF7" w:rsidRDefault="00193ADB" w:rsidP="00887FAB">
            <w:pPr>
              <w:spacing w:after="0" w:line="260" w:lineRule="exact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</w:tr>
      <w:tr w:rsidR="00193ADB" w:rsidRPr="00887FAB" w:rsidTr="00855835">
        <w:trPr>
          <w:trHeight w:hRule="exact" w:val="53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3ADB" w:rsidRPr="005E7BF7" w:rsidRDefault="00193ADB" w:rsidP="006E6D5C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  <w:p w:rsidR="00193ADB" w:rsidRPr="005E7BF7" w:rsidRDefault="00193ADB" w:rsidP="006E6D5C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3ADB" w:rsidRPr="005E7BF7" w:rsidRDefault="00F74FC2" w:rsidP="00D017B1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3ADB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г.Мстиславль</w:t>
            </w:r>
            <w:proofErr w:type="spellEnd"/>
            <w:r w:rsidR="00193ADB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017B1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</w:t>
            </w:r>
            <w:r w:rsidR="00193ADB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017B1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Ленинский 2-й, д.7</w:t>
            </w:r>
          </w:p>
        </w:tc>
      </w:tr>
      <w:tr w:rsidR="00193ADB" w:rsidRPr="00887FAB" w:rsidTr="000E5614">
        <w:trPr>
          <w:trHeight w:hRule="exact" w:val="31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ADB" w:rsidRPr="005E7BF7" w:rsidRDefault="00193ADB" w:rsidP="006E6D5C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Продавец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ADB" w:rsidRPr="005E7BF7" w:rsidRDefault="00193ADB" w:rsidP="00887FAB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Мстиславский районный исполнительный комитет</w:t>
            </w:r>
          </w:p>
        </w:tc>
      </w:tr>
      <w:tr w:rsidR="00193ADB" w:rsidRPr="00887FAB" w:rsidTr="00D017B1">
        <w:trPr>
          <w:trHeight w:hRule="exact" w:val="158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3ADB" w:rsidRPr="005E7BF7" w:rsidRDefault="00193ADB" w:rsidP="006E6D5C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3ADB" w:rsidRPr="005E7BF7" w:rsidRDefault="00193ADB" w:rsidP="00731EC4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Назначение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здание одноквартирного жилого дома;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инвентарный номер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017B1" w:rsidRPr="005E7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723/С-5211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731EC4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 постройки-до 1917,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 создания - 19</w:t>
            </w:r>
            <w:r w:rsidR="006D42AB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31EC4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общая площадь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017B1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материал стен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бревенчатые;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этажность/подземная этажность- 1/-; степень износа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F52DBD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 одноэтажный деревянный жилой дом с сенями</w:t>
            </w:r>
            <w:r w:rsidR="006D42AB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017B1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сараем</w:t>
            </w:r>
            <w:r w:rsidR="006D42AB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017B1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уборной</w:t>
            </w:r>
          </w:p>
        </w:tc>
      </w:tr>
      <w:tr w:rsidR="00193ADB" w:rsidRPr="00887FAB" w:rsidTr="005E7BF7">
        <w:trPr>
          <w:trHeight w:hRule="exact" w:val="13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3ADB" w:rsidRPr="005E7BF7" w:rsidRDefault="00193ADB" w:rsidP="006E6D5C">
            <w:pPr>
              <w:spacing w:after="0" w:line="260" w:lineRule="exact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Имущественные права/ограничение прав в отношении капитального строения и земельного участка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3ADB" w:rsidRPr="005E7BF7" w:rsidRDefault="00193ADB" w:rsidP="00CD34D1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признан бесхозяйным </w:t>
            </w:r>
            <w:r w:rsidR="002375B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недвижимым 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имуществом и передан в собственность  Мстиславского района по решению суда Мстиславского района от </w:t>
            </w:r>
            <w:r w:rsidR="00F52DBD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2375B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52DBD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F52DBD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75B8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(вступило в силу </w:t>
            </w:r>
            <w:r w:rsidR="00F52DBD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F52DBD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F52DBD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CD34D1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375B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расположенный на земельном участке с кадастровым номером 72465010000100</w:t>
            </w:r>
            <w:r w:rsidR="00D017B1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</w:t>
            </w:r>
            <w:r w:rsidR="002375B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(присвоен предварительно)</w:t>
            </w:r>
          </w:p>
        </w:tc>
      </w:tr>
      <w:tr w:rsidR="00FC1248" w:rsidRPr="00887FAB" w:rsidTr="005E7BF7">
        <w:trPr>
          <w:trHeight w:hRule="exact" w:val="4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1248" w:rsidRPr="005E7BF7" w:rsidRDefault="00FC1248" w:rsidP="00FC124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Стоимость, бел. рублей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248" w:rsidRPr="005E7BF7" w:rsidRDefault="00FC1248" w:rsidP="006415F6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BF6FD4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 (</w:t>
            </w:r>
            <w:r w:rsidR="00BF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 два</w:t>
            </w:r>
            <w:r w:rsidR="00BF6FD4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белорусских рубля 00 копеек</w:t>
            </w:r>
          </w:p>
        </w:tc>
      </w:tr>
      <w:tr w:rsidR="00980780" w:rsidRPr="00887FAB" w:rsidTr="000E5614">
        <w:trPr>
          <w:trHeight w:hRule="exact" w:val="258"/>
        </w:trPr>
        <w:tc>
          <w:tcPr>
            <w:tcW w:w="10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</w:tr>
      <w:tr w:rsidR="00980780" w:rsidRPr="00887FAB" w:rsidTr="00CF14E3">
        <w:trPr>
          <w:trHeight w:hRule="exact" w:val="56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780" w:rsidRPr="005E7BF7" w:rsidRDefault="00F75230" w:rsidP="00980780">
            <w:pPr>
              <w:spacing w:after="0" w:line="260" w:lineRule="exact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57/100 доли в имущественном праве на объект недвижимости</w:t>
            </w:r>
            <w:r w:rsidR="000E5614" w:rsidRPr="005E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(Жилой дом)</w:t>
            </w:r>
          </w:p>
        </w:tc>
      </w:tr>
      <w:tr w:rsidR="00980780" w:rsidRPr="00887FAB" w:rsidTr="00CF14E3">
        <w:trPr>
          <w:trHeight w:hRule="exact" w:val="56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  <w:p w:rsidR="00980780" w:rsidRPr="005E7BF7" w:rsidRDefault="00980780" w:rsidP="009807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780" w:rsidRPr="005E7BF7" w:rsidRDefault="00980780" w:rsidP="000E5614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г.Мстиславль</w:t>
            </w:r>
            <w:proofErr w:type="spellEnd"/>
            <w:r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="000E5614"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5E7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д.9</w:t>
            </w:r>
          </w:p>
        </w:tc>
      </w:tr>
      <w:tr w:rsidR="00980780" w:rsidRPr="00887FAB" w:rsidTr="000E5614">
        <w:trPr>
          <w:trHeight w:hRule="exact" w:val="3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Продавец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Мстиславский районный исполнительный комитет</w:t>
            </w:r>
          </w:p>
        </w:tc>
      </w:tr>
      <w:tr w:rsidR="00980780" w:rsidRPr="00887FAB" w:rsidTr="005E7BF7">
        <w:trPr>
          <w:trHeight w:hRule="exact" w:val="15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Описание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780" w:rsidRPr="005E7BF7" w:rsidRDefault="00980780" w:rsidP="00855A52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Назначение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здание одноквартирного жилого дома;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инвентарный номер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7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723/С-1</w:t>
            </w:r>
            <w:r w:rsidR="000E5614" w:rsidRPr="005E7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533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4E5127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 постройки до 1917,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государственной регистрации создания - 19</w:t>
            </w:r>
            <w:r w:rsidR="004E5127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6,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общая площадь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E5127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материал стен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бревенчатые; 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этажность/подземная этажность- 1/-; степень износа</w:t>
            </w:r>
            <w:r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855A52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%; одноэтажный деревянный жилой дом с </w:t>
            </w:r>
            <w:r w:rsidR="004E5127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двумя сенями, погребом, гаражом, четырьмя сараями</w:t>
            </w:r>
          </w:p>
        </w:tc>
      </w:tr>
      <w:tr w:rsidR="00980780" w:rsidRPr="00887FAB" w:rsidTr="005E7BF7">
        <w:trPr>
          <w:trHeight w:hRule="exact" w:val="156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Имущественные права/ограничение прав в отношении капитального строения и земельного участка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780" w:rsidRPr="005E7BF7" w:rsidRDefault="004E5127" w:rsidP="00B607A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57/100 доли в </w:t>
            </w:r>
            <w:r w:rsidR="0064489E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одноэтажном деревянном жилом доме с двумя сенями, погребом, гаражом, четырьмя сараями 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</w:t>
            </w:r>
            <w:r w:rsidR="00B607A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64489E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выморочным наследством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передан</w:t>
            </w:r>
            <w:r w:rsidR="00B607A8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собственность  Мстиславского района по решению суда Мстиславского района от </w:t>
            </w:r>
            <w:r w:rsidR="00855A52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55A52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855A52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07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(вступило в силу </w:t>
            </w:r>
            <w:r w:rsidR="000B3396" w:rsidRPr="000B33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55A52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807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855A52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807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855A52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80780" w:rsidRPr="005E7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CD34D1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расположенный на земельном участке с кадастровым номером 72465010000100</w:t>
            </w:r>
            <w:r w:rsidR="00855A52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</w:t>
            </w:r>
            <w:r w:rsidR="00980780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0780" w:rsidRPr="00887FAB" w:rsidTr="005E7BF7">
        <w:trPr>
          <w:trHeight w:hRule="exact" w:val="4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0780" w:rsidRPr="005E7BF7" w:rsidRDefault="00980780" w:rsidP="00980780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Стоимость, бел. рублей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780" w:rsidRPr="005E7BF7" w:rsidRDefault="00980780" w:rsidP="00B607A8">
            <w:pPr>
              <w:spacing w:after="0" w:line="260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BF6FD4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 (</w:t>
            </w:r>
            <w:r w:rsidR="00BF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 два</w:t>
            </w:r>
            <w:r w:rsidR="00BF6FD4" w:rsidRPr="005E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белорусских рубля 00 копеек</w:t>
            </w:r>
          </w:p>
        </w:tc>
      </w:tr>
    </w:tbl>
    <w:p w:rsidR="00D97A49" w:rsidRPr="00AF7DDA" w:rsidRDefault="00D97A49" w:rsidP="00F74F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Адрес, время и порядок приема заявок</w:t>
      </w:r>
      <w:r w:rsidR="00E14E01" w:rsidRPr="00AF7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60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г.Мстиславль</w:t>
      </w:r>
      <w:proofErr w:type="spellEnd"/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Калинина, д. 21, </w:t>
      </w:r>
      <w:proofErr w:type="spellStart"/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A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105</w:t>
      </w:r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B60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приема с 8.00-13.00 и 14.00-17.00 по рабочим дням.</w:t>
      </w:r>
    </w:p>
    <w:p w:rsidR="00D97A49" w:rsidRPr="00AF7DDA" w:rsidRDefault="00D97A49" w:rsidP="00D97A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Заявки принимаются до истечения 30 календарных дней со дня опубликования сведений о прямой продаже пустующего дома</w:t>
      </w:r>
    </w:p>
    <w:p w:rsidR="00E9010D" w:rsidRPr="00AF7DDA" w:rsidRDefault="00F836A7" w:rsidP="00CE6F0B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DDA">
        <w:rPr>
          <w:rFonts w:ascii="Times New Roman" w:hAnsi="Times New Roman" w:cs="Times New Roman"/>
          <w:sz w:val="24"/>
          <w:szCs w:val="24"/>
        </w:rPr>
        <w:t>Претендентом на покупку представляются следующие документы:</w:t>
      </w:r>
    </w:p>
    <w:p w:rsidR="00F836A7" w:rsidRPr="00AF7DDA" w:rsidRDefault="00F836A7" w:rsidP="00CE6F0B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заявка по установленной форме </w:t>
      </w:r>
      <w:r w:rsidRPr="00AF7DDA">
        <w:rPr>
          <w:rFonts w:ascii="Times New Roman" w:hAnsi="Times New Roman" w:cs="Times New Roman"/>
          <w:sz w:val="24"/>
          <w:szCs w:val="24"/>
          <w:lang w:eastAsia="ru-RU"/>
        </w:rPr>
        <w:t xml:space="preserve">(размещена на официальном сайте Мстиславского районного исполнительного комитета </w:t>
      </w:r>
      <w:hyperlink r:id="rId5" w:history="1">
        <w:r w:rsidR="00BF6FD4" w:rsidRPr="00FF2CF7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(</w:t>
        </w:r>
        <w:r w:rsidR="00BF6FD4" w:rsidRPr="00FF2CF7">
          <w:rPr>
            <w:rStyle w:val="a6"/>
          </w:rPr>
          <w:t xml:space="preserve"> </w:t>
        </w:r>
        <w:r w:rsidR="00BF6FD4" w:rsidRPr="00FF2CF7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https://mstislavl.gov.by</w:t>
        </w:r>
      </w:hyperlink>
      <w:r w:rsidRPr="00AF7DDA">
        <w:rPr>
          <w:rFonts w:ascii="Times New Roman" w:hAnsi="Times New Roman" w:cs="Times New Roman"/>
          <w:sz w:val="24"/>
          <w:szCs w:val="24"/>
          <w:lang w:eastAsia="ru-RU"/>
        </w:rPr>
        <w:t xml:space="preserve"> );</w:t>
      </w:r>
    </w:p>
    <w:p w:rsidR="00F836A7" w:rsidRPr="00AF7DDA" w:rsidRDefault="00F836A7" w:rsidP="00CE6F0B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F7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гражданином</w:t>
      </w:r>
      <w:r w:rsidRPr="00AF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копия документа, удостоверяющего личность без нотариального засвидетельствования;</w:t>
      </w:r>
    </w:p>
    <w:p w:rsidR="00F836A7" w:rsidRPr="00AF7DDA" w:rsidRDefault="00F836A7" w:rsidP="00CE6F0B">
      <w:pPr>
        <w:pStyle w:val="newncpi"/>
        <w:ind w:right="142" w:firstLine="709"/>
        <w:rPr>
          <w:color w:val="000000"/>
        </w:rPr>
      </w:pPr>
      <w:r w:rsidRPr="00AF7DDA">
        <w:rPr>
          <w:color w:val="000000"/>
        </w:rPr>
        <w:t xml:space="preserve">- </w:t>
      </w:r>
      <w:r w:rsidRPr="00AF7DDA">
        <w:rPr>
          <w:b/>
          <w:color w:val="000000"/>
        </w:rPr>
        <w:t>представителем гражданина</w:t>
      </w:r>
      <w:r w:rsidRPr="00AF7DDA">
        <w:rPr>
          <w:color w:val="000000"/>
        </w:rPr>
        <w:t xml:space="preserve"> – доверенность, оформленная в соответствии с </w:t>
      </w:r>
      <w:proofErr w:type="gramStart"/>
      <w:r w:rsidRPr="00AF7DDA">
        <w:rPr>
          <w:color w:val="000000"/>
        </w:rPr>
        <w:t>требованиями  законодательства</w:t>
      </w:r>
      <w:proofErr w:type="gramEnd"/>
      <w:r w:rsidRPr="00AF7DDA">
        <w:rPr>
          <w:color w:val="000000"/>
        </w:rPr>
        <w:t>;</w:t>
      </w:r>
    </w:p>
    <w:p w:rsidR="00F836A7" w:rsidRPr="00AF7DDA" w:rsidRDefault="00F836A7" w:rsidP="00CE6F0B">
      <w:pPr>
        <w:pStyle w:val="newncpi"/>
        <w:ind w:right="142" w:firstLine="709"/>
        <w:rPr>
          <w:color w:val="000000"/>
        </w:rPr>
      </w:pPr>
      <w:r w:rsidRPr="00AF7DDA">
        <w:rPr>
          <w:color w:val="000000"/>
        </w:rPr>
        <w:t xml:space="preserve">- </w:t>
      </w:r>
      <w:r w:rsidRPr="00AF7DDA">
        <w:rPr>
          <w:b/>
          <w:color w:val="000000"/>
        </w:rPr>
        <w:t>индивидуальным предпринимателям</w:t>
      </w:r>
      <w:r w:rsidRPr="00AF7DDA">
        <w:rPr>
          <w:color w:val="000000"/>
        </w:rPr>
        <w:t xml:space="preserve"> – копия свидетельства о государственной регистрации </w:t>
      </w:r>
      <w:proofErr w:type="gramStart"/>
      <w:r w:rsidRPr="00AF7DDA">
        <w:rPr>
          <w:color w:val="000000"/>
        </w:rPr>
        <w:t>без  нотариального</w:t>
      </w:r>
      <w:proofErr w:type="gramEnd"/>
      <w:r w:rsidRPr="00AF7DDA">
        <w:rPr>
          <w:color w:val="000000"/>
        </w:rPr>
        <w:t xml:space="preserve"> засвидетельствования;</w:t>
      </w:r>
    </w:p>
    <w:p w:rsidR="00F836A7" w:rsidRPr="00AF7DDA" w:rsidRDefault="00F836A7" w:rsidP="00CE6F0B">
      <w:pPr>
        <w:pStyle w:val="newncpi"/>
        <w:ind w:right="142" w:firstLine="709"/>
        <w:rPr>
          <w:color w:val="000000"/>
        </w:rPr>
      </w:pPr>
      <w:r w:rsidRPr="00AF7DDA">
        <w:rPr>
          <w:color w:val="000000"/>
        </w:rPr>
        <w:t xml:space="preserve">- </w:t>
      </w:r>
      <w:r w:rsidRPr="00AF7DDA">
        <w:rPr>
          <w:b/>
          <w:color w:val="000000"/>
        </w:rPr>
        <w:t>представителем или уполномоченным должностным лицом юридического лица Республики Беларусь</w:t>
      </w:r>
      <w:r w:rsidRPr="00AF7DDA">
        <w:rPr>
          <w:color w:val="000000"/>
        </w:rPr>
        <w:t> – доверенность, выданная юридическим лицом, или документ, подтверждающий полномочия должнос</w:t>
      </w:r>
      <w:r w:rsidR="00DA5FFF">
        <w:rPr>
          <w:color w:val="000000"/>
        </w:rPr>
        <w:t xml:space="preserve">тного лица, копии документов, </w:t>
      </w:r>
      <w:r w:rsidRPr="00AF7DDA">
        <w:rPr>
          <w:color w:val="000000"/>
        </w:rPr>
        <w:t>подтверждающих   государственную   регистрацию   юридического лица, без нотариального засвидетельствования, документ с указанием банковских реквизитов юридического лица;</w:t>
      </w:r>
    </w:p>
    <w:p w:rsidR="00E9010D" w:rsidRPr="00AF7DDA" w:rsidRDefault="00CE6F0B" w:rsidP="00CE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DD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836A7" w:rsidRPr="00AF7DDA">
        <w:rPr>
          <w:rFonts w:ascii="Times New Roman" w:hAnsi="Times New Roman" w:cs="Times New Roman"/>
          <w:b/>
          <w:sz w:val="24"/>
          <w:szCs w:val="24"/>
        </w:rPr>
        <w:t>представителем или уполномоченным должностным лицом иностранного юридического лица</w:t>
      </w:r>
      <w:r w:rsidR="00F836A7" w:rsidRPr="00AF7DDA">
        <w:rPr>
          <w:rFonts w:ascii="Times New Roman" w:hAnsi="Times New Roman" w:cs="Times New Roman"/>
          <w:sz w:val="24"/>
          <w:szCs w:val="24"/>
        </w:rPr>
        <w:t> 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:rsidR="007B6DDF" w:rsidRPr="00AF7DDA" w:rsidRDefault="007B6DDF" w:rsidP="00F83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DDA">
        <w:rPr>
          <w:rFonts w:ascii="Times New Roman" w:hAnsi="Times New Roman" w:cs="Times New Roman"/>
          <w:sz w:val="24"/>
          <w:szCs w:val="24"/>
          <w:lang w:eastAsia="ru-RU"/>
        </w:rPr>
        <w:t xml:space="preserve">Не позднее 10 рабочих дней после истечения 30 календарных дней со дня опубликования сведений о прямой продаже пустующего дома районный исполнительный комитет при подаче одной заявки принимает решение о прямой продаже пустующего дома.  </w:t>
      </w:r>
    </w:p>
    <w:p w:rsidR="007B6DDF" w:rsidRPr="00AF7DDA" w:rsidRDefault="007B6DDF" w:rsidP="007B6DDF">
      <w:pPr>
        <w:spacing w:after="0" w:line="240" w:lineRule="auto"/>
        <w:ind w:right="-113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DDA">
        <w:rPr>
          <w:rFonts w:ascii="Times New Roman" w:hAnsi="Times New Roman"/>
          <w:sz w:val="24"/>
          <w:szCs w:val="24"/>
          <w:lang w:eastAsia="ru-RU"/>
        </w:rPr>
        <w:t xml:space="preserve">После принятия решения о прямой продаже пустующего дома покупатель должен внести оплату стоимости пустующего дома, а также возместить расходы, связанные с подготовкой документации на продажу пустующего дома, </w:t>
      </w:r>
      <w:proofErr w:type="gramStart"/>
      <w:r w:rsidRPr="00AF7DDA">
        <w:rPr>
          <w:rFonts w:ascii="Times New Roman" w:hAnsi="Times New Roman"/>
          <w:sz w:val="24"/>
          <w:szCs w:val="24"/>
          <w:lang w:eastAsia="ru-RU"/>
        </w:rPr>
        <w:t>в сроки</w:t>
      </w:r>
      <w:proofErr w:type="gramEnd"/>
      <w:r w:rsidRPr="00AF7DDA">
        <w:rPr>
          <w:rFonts w:ascii="Times New Roman" w:hAnsi="Times New Roman"/>
          <w:sz w:val="24"/>
          <w:szCs w:val="24"/>
          <w:lang w:eastAsia="ru-RU"/>
        </w:rPr>
        <w:t xml:space="preserve"> определенные решением.</w:t>
      </w:r>
    </w:p>
    <w:p w:rsidR="007B6DDF" w:rsidRPr="00AF7DDA" w:rsidRDefault="007B6DDF" w:rsidP="007B6DDF">
      <w:pPr>
        <w:spacing w:after="0" w:line="240" w:lineRule="auto"/>
        <w:ind w:right="-113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DDA">
        <w:rPr>
          <w:rFonts w:ascii="Times New Roman" w:hAnsi="Times New Roman"/>
          <w:sz w:val="24"/>
          <w:szCs w:val="24"/>
          <w:lang w:eastAsia="ru-RU"/>
        </w:rPr>
        <w:t>При покупке пустующего дома путем прямой продажи между покупателем и районным исполнительным комитетом заключается договор купли-продажи.</w:t>
      </w:r>
    </w:p>
    <w:p w:rsidR="007B6DDF" w:rsidRPr="00AF7DDA" w:rsidRDefault="007B6DDF" w:rsidP="007B6DDF">
      <w:pPr>
        <w:spacing w:after="0" w:line="240" w:lineRule="auto"/>
        <w:ind w:right="-113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DDA">
        <w:rPr>
          <w:rFonts w:ascii="Times New Roman" w:hAnsi="Times New Roman"/>
          <w:sz w:val="24"/>
          <w:szCs w:val="24"/>
          <w:lang w:eastAsia="ru-RU"/>
        </w:rPr>
        <w:t>В течение месяца со дня подписания договора купли-продажи покупатель обязан обратиться в отдел землеустройства райисполкома с заявлением о предоставлении земельного участка для обслуживания проданного дома.</w:t>
      </w:r>
    </w:p>
    <w:p w:rsidR="007B6DDF" w:rsidRPr="00AF7DDA" w:rsidRDefault="007B6DDF" w:rsidP="007B6DDF">
      <w:pPr>
        <w:pStyle w:val="a3"/>
        <w:spacing w:before="0" w:beforeAutospacing="0" w:after="0" w:afterAutospacing="0"/>
        <w:ind w:right="-113" w:firstLine="709"/>
        <w:contextualSpacing/>
        <w:jc w:val="both"/>
        <w:rPr>
          <w:b/>
          <w:bCs/>
        </w:rPr>
      </w:pPr>
      <w:r w:rsidRPr="00AF7DDA">
        <w:rPr>
          <w:b/>
          <w:bCs/>
        </w:rPr>
        <w:t>В случае поступления нескольких заявок от претендентов на покупку пустующего дома (если в отношении каждого из претендентов отсутствуют основания для отказа в отчуждении ему пустующего или ветхого дома) районным</w:t>
      </w:r>
      <w:r w:rsidRPr="00AF7DDA">
        <w:rPr>
          <w:b/>
        </w:rPr>
        <w:t xml:space="preserve"> </w:t>
      </w:r>
      <w:r w:rsidRPr="00AF7DDA">
        <w:rPr>
          <w:b/>
          <w:bCs/>
        </w:rPr>
        <w:t>исполнительным комитетом будет проводиться аукцион по продаже пустующего дома.</w:t>
      </w:r>
    </w:p>
    <w:p w:rsidR="007B6DDF" w:rsidRPr="00AF7DDA" w:rsidRDefault="007B6DDF" w:rsidP="007B6DDF">
      <w:pPr>
        <w:pStyle w:val="point"/>
        <w:ind w:right="-113"/>
      </w:pPr>
      <w:r w:rsidRPr="00AF7DDA">
        <w:t>Районный исполнительный комитет принимает решение об отказе претенденту на покупку пустующего или ветхого дома в случае, если:</w:t>
      </w:r>
    </w:p>
    <w:p w:rsidR="007B6DDF" w:rsidRPr="00AF7DDA" w:rsidRDefault="007B6DDF" w:rsidP="007B6DDF">
      <w:pPr>
        <w:pStyle w:val="newncpi"/>
        <w:ind w:right="-113" w:firstLine="709"/>
      </w:pPr>
      <w:r w:rsidRPr="00AF7DDA">
        <w:t>-представлены не все необходимые документы;</w:t>
      </w:r>
    </w:p>
    <w:p w:rsidR="007B6DDF" w:rsidRPr="00AF7DDA" w:rsidRDefault="007B6DDF" w:rsidP="007B6DDF">
      <w:pPr>
        <w:pStyle w:val="newncpi"/>
        <w:tabs>
          <w:tab w:val="left" w:pos="851"/>
        </w:tabs>
        <w:ind w:right="-113" w:firstLine="709"/>
      </w:pPr>
      <w:r w:rsidRPr="00AF7DDA">
        <w:t>-представленные документы не соответствуют требованиям законодательства.</w:t>
      </w:r>
    </w:p>
    <w:p w:rsidR="007B6DDF" w:rsidRPr="00AF7DDA" w:rsidRDefault="00DA5FFF" w:rsidP="007B6DDF">
      <w:pPr>
        <w:pStyle w:val="point"/>
        <w:ind w:firstLine="709"/>
      </w:pPr>
      <w:r>
        <w:rPr>
          <w:b/>
          <w:color w:val="000000"/>
          <w:u w:val="single"/>
        </w:rPr>
        <w:lastRenderedPageBreak/>
        <w:t xml:space="preserve">Адрес и </w:t>
      </w:r>
      <w:r w:rsidR="007B6DDF" w:rsidRPr="00AF7DDA">
        <w:rPr>
          <w:b/>
          <w:color w:val="000000"/>
          <w:u w:val="single"/>
        </w:rPr>
        <w:t xml:space="preserve">номер контактного телефона: 213453 Могилевская область, </w:t>
      </w:r>
      <w:proofErr w:type="spellStart"/>
      <w:r w:rsidR="007B6DDF" w:rsidRPr="00AF7DDA">
        <w:rPr>
          <w:b/>
          <w:color w:val="000000"/>
          <w:u w:val="single"/>
        </w:rPr>
        <w:t>г.Мстиславль</w:t>
      </w:r>
      <w:proofErr w:type="spellEnd"/>
      <w:r w:rsidR="007B6DDF" w:rsidRPr="00AF7DDA">
        <w:rPr>
          <w:b/>
          <w:color w:val="000000"/>
          <w:u w:val="single"/>
        </w:rPr>
        <w:t xml:space="preserve">, </w:t>
      </w:r>
      <w:proofErr w:type="spellStart"/>
      <w:r w:rsidR="007B6DDF" w:rsidRPr="00AF7DDA">
        <w:rPr>
          <w:b/>
          <w:color w:val="000000"/>
          <w:u w:val="single"/>
        </w:rPr>
        <w:t>ул.Калинина</w:t>
      </w:r>
      <w:proofErr w:type="spellEnd"/>
      <w:r w:rsidR="007B6DDF" w:rsidRPr="00AF7DDA">
        <w:rPr>
          <w:b/>
          <w:color w:val="000000"/>
          <w:u w:val="single"/>
        </w:rPr>
        <w:t xml:space="preserve">, 21, кабинет </w:t>
      </w:r>
      <w:r>
        <w:rPr>
          <w:b/>
          <w:color w:val="000000"/>
          <w:u w:val="single"/>
        </w:rPr>
        <w:t>105</w:t>
      </w:r>
      <w:r w:rsidR="007B6DDF" w:rsidRPr="00AF7DDA">
        <w:rPr>
          <w:b/>
          <w:color w:val="000000"/>
          <w:u w:val="single"/>
        </w:rPr>
        <w:t>; тел. (802240) 5</w:t>
      </w:r>
      <w:r>
        <w:rPr>
          <w:b/>
          <w:color w:val="000000"/>
          <w:u w:val="single"/>
        </w:rPr>
        <w:t>7916, 57887</w:t>
      </w:r>
      <w:r w:rsidR="007B6DDF" w:rsidRPr="00AF7DDA">
        <w:rPr>
          <w:b/>
          <w:color w:val="000000"/>
          <w:u w:val="single"/>
        </w:rPr>
        <w:t>.</w:t>
      </w:r>
      <w:r w:rsidR="007B6DDF" w:rsidRPr="00AF7DDA">
        <w:t xml:space="preserve"> </w:t>
      </w:r>
    </w:p>
    <w:p w:rsidR="00FE7C1F" w:rsidRDefault="00FE7C1F" w:rsidP="00E87E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FE7C1F" w:rsidSect="005E7BF7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45"/>
    <w:rsid w:val="00034B24"/>
    <w:rsid w:val="000537B2"/>
    <w:rsid w:val="000B3396"/>
    <w:rsid w:val="000C2393"/>
    <w:rsid w:val="000E193B"/>
    <w:rsid w:val="000E51EE"/>
    <w:rsid w:val="000E5614"/>
    <w:rsid w:val="0012124A"/>
    <w:rsid w:val="001457D2"/>
    <w:rsid w:val="00175F91"/>
    <w:rsid w:val="00193ADB"/>
    <w:rsid w:val="001A396F"/>
    <w:rsid w:val="001B0B14"/>
    <w:rsid w:val="001B2365"/>
    <w:rsid w:val="001B248B"/>
    <w:rsid w:val="001C2795"/>
    <w:rsid w:val="001C58E9"/>
    <w:rsid w:val="001D523F"/>
    <w:rsid w:val="001F5679"/>
    <w:rsid w:val="00214069"/>
    <w:rsid w:val="00225B7B"/>
    <w:rsid w:val="002375B8"/>
    <w:rsid w:val="002606E4"/>
    <w:rsid w:val="002B0190"/>
    <w:rsid w:val="002C5099"/>
    <w:rsid w:val="002C695E"/>
    <w:rsid w:val="002D48B6"/>
    <w:rsid w:val="002D63D2"/>
    <w:rsid w:val="002D6782"/>
    <w:rsid w:val="002D74F8"/>
    <w:rsid w:val="00354359"/>
    <w:rsid w:val="00355300"/>
    <w:rsid w:val="00370BA6"/>
    <w:rsid w:val="00381D70"/>
    <w:rsid w:val="00383DBA"/>
    <w:rsid w:val="003D37EC"/>
    <w:rsid w:val="00412EB6"/>
    <w:rsid w:val="00417ED8"/>
    <w:rsid w:val="00446540"/>
    <w:rsid w:val="00467925"/>
    <w:rsid w:val="00490C04"/>
    <w:rsid w:val="0049148C"/>
    <w:rsid w:val="004A2030"/>
    <w:rsid w:val="004D213D"/>
    <w:rsid w:val="004E5127"/>
    <w:rsid w:val="0050336F"/>
    <w:rsid w:val="00504B37"/>
    <w:rsid w:val="00513A99"/>
    <w:rsid w:val="00527D02"/>
    <w:rsid w:val="00544828"/>
    <w:rsid w:val="00554C79"/>
    <w:rsid w:val="00555AA6"/>
    <w:rsid w:val="00566D4D"/>
    <w:rsid w:val="005A6262"/>
    <w:rsid w:val="005B59C1"/>
    <w:rsid w:val="005D43B3"/>
    <w:rsid w:val="005D71DD"/>
    <w:rsid w:val="005E7BF7"/>
    <w:rsid w:val="005F4484"/>
    <w:rsid w:val="006133AA"/>
    <w:rsid w:val="0062781F"/>
    <w:rsid w:val="006415F6"/>
    <w:rsid w:val="0064489E"/>
    <w:rsid w:val="00650F79"/>
    <w:rsid w:val="0066697D"/>
    <w:rsid w:val="00674A00"/>
    <w:rsid w:val="006778FC"/>
    <w:rsid w:val="006A07B3"/>
    <w:rsid w:val="006A5801"/>
    <w:rsid w:val="006B1637"/>
    <w:rsid w:val="006B76CD"/>
    <w:rsid w:val="006B7CC7"/>
    <w:rsid w:val="006D42AB"/>
    <w:rsid w:val="006D48D0"/>
    <w:rsid w:val="007015ED"/>
    <w:rsid w:val="0070179B"/>
    <w:rsid w:val="00705ADC"/>
    <w:rsid w:val="0071223E"/>
    <w:rsid w:val="007125B9"/>
    <w:rsid w:val="0072015D"/>
    <w:rsid w:val="0073145A"/>
    <w:rsid w:val="0073153C"/>
    <w:rsid w:val="00731EC4"/>
    <w:rsid w:val="00737835"/>
    <w:rsid w:val="00740A6A"/>
    <w:rsid w:val="00741351"/>
    <w:rsid w:val="007846D1"/>
    <w:rsid w:val="00791097"/>
    <w:rsid w:val="007B1792"/>
    <w:rsid w:val="007B6DDF"/>
    <w:rsid w:val="007C6A92"/>
    <w:rsid w:val="007D21B5"/>
    <w:rsid w:val="007F0806"/>
    <w:rsid w:val="00815D80"/>
    <w:rsid w:val="008405C6"/>
    <w:rsid w:val="00855835"/>
    <w:rsid w:val="00855A52"/>
    <w:rsid w:val="0088149C"/>
    <w:rsid w:val="0088422F"/>
    <w:rsid w:val="008863DD"/>
    <w:rsid w:val="00887FAB"/>
    <w:rsid w:val="008943F0"/>
    <w:rsid w:val="008A3F6A"/>
    <w:rsid w:val="008C79BD"/>
    <w:rsid w:val="009202BC"/>
    <w:rsid w:val="0092577E"/>
    <w:rsid w:val="00944257"/>
    <w:rsid w:val="00946F7A"/>
    <w:rsid w:val="009650C1"/>
    <w:rsid w:val="00980780"/>
    <w:rsid w:val="009C4255"/>
    <w:rsid w:val="009D5160"/>
    <w:rsid w:val="009E5BA1"/>
    <w:rsid w:val="00A4237A"/>
    <w:rsid w:val="00A51586"/>
    <w:rsid w:val="00A53A1D"/>
    <w:rsid w:val="00A60E0C"/>
    <w:rsid w:val="00A6368E"/>
    <w:rsid w:val="00A6634C"/>
    <w:rsid w:val="00A74091"/>
    <w:rsid w:val="00A77EA4"/>
    <w:rsid w:val="00AA55D9"/>
    <w:rsid w:val="00AF7DDA"/>
    <w:rsid w:val="00B03E6C"/>
    <w:rsid w:val="00B04DB2"/>
    <w:rsid w:val="00B15E09"/>
    <w:rsid w:val="00B462ED"/>
    <w:rsid w:val="00B607A8"/>
    <w:rsid w:val="00B614D0"/>
    <w:rsid w:val="00B70AA9"/>
    <w:rsid w:val="00BA6070"/>
    <w:rsid w:val="00BC6EC9"/>
    <w:rsid w:val="00BE0790"/>
    <w:rsid w:val="00BF6FD4"/>
    <w:rsid w:val="00C16DFD"/>
    <w:rsid w:val="00C172AB"/>
    <w:rsid w:val="00C17816"/>
    <w:rsid w:val="00C2695D"/>
    <w:rsid w:val="00C309A3"/>
    <w:rsid w:val="00C7071D"/>
    <w:rsid w:val="00C954C5"/>
    <w:rsid w:val="00CA268A"/>
    <w:rsid w:val="00CA6FD0"/>
    <w:rsid w:val="00CD34D1"/>
    <w:rsid w:val="00CD7557"/>
    <w:rsid w:val="00CE19C2"/>
    <w:rsid w:val="00CE32EE"/>
    <w:rsid w:val="00CE6F0B"/>
    <w:rsid w:val="00D017B1"/>
    <w:rsid w:val="00D11986"/>
    <w:rsid w:val="00D3364D"/>
    <w:rsid w:val="00D52390"/>
    <w:rsid w:val="00D56E61"/>
    <w:rsid w:val="00D61DDB"/>
    <w:rsid w:val="00D722F3"/>
    <w:rsid w:val="00D87890"/>
    <w:rsid w:val="00D97A49"/>
    <w:rsid w:val="00DA5FFF"/>
    <w:rsid w:val="00DB43F6"/>
    <w:rsid w:val="00DC0EBA"/>
    <w:rsid w:val="00DD1AE2"/>
    <w:rsid w:val="00DD29DA"/>
    <w:rsid w:val="00DE02F4"/>
    <w:rsid w:val="00DE5F24"/>
    <w:rsid w:val="00DE6A20"/>
    <w:rsid w:val="00DE6B1B"/>
    <w:rsid w:val="00E14E01"/>
    <w:rsid w:val="00E30714"/>
    <w:rsid w:val="00E31C45"/>
    <w:rsid w:val="00E8080E"/>
    <w:rsid w:val="00E87E9F"/>
    <w:rsid w:val="00E9010D"/>
    <w:rsid w:val="00E90375"/>
    <w:rsid w:val="00EB15AD"/>
    <w:rsid w:val="00EB712C"/>
    <w:rsid w:val="00ED6D9E"/>
    <w:rsid w:val="00EE05DE"/>
    <w:rsid w:val="00EF2CDC"/>
    <w:rsid w:val="00EF7814"/>
    <w:rsid w:val="00F0121E"/>
    <w:rsid w:val="00F12E4F"/>
    <w:rsid w:val="00F33C04"/>
    <w:rsid w:val="00F44ED4"/>
    <w:rsid w:val="00F527E5"/>
    <w:rsid w:val="00F52DBD"/>
    <w:rsid w:val="00F53A79"/>
    <w:rsid w:val="00F74FC2"/>
    <w:rsid w:val="00F75230"/>
    <w:rsid w:val="00F815BA"/>
    <w:rsid w:val="00F836A7"/>
    <w:rsid w:val="00F84517"/>
    <w:rsid w:val="00FA27E5"/>
    <w:rsid w:val="00FA3F6E"/>
    <w:rsid w:val="00FC1248"/>
    <w:rsid w:val="00FC728F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AD96"/>
  <w15:docId w15:val="{E3A8C289-498C-4EA1-AAD4-BCDC9C61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2140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E307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B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9010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5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\\10.115.101.5\Pablic\&#1060;&#1080;&#1083;&#1080;&#1087;&#1077;&#1085;&#1082;&#1086;%20&#1053;&#1072;&#1076;&#1077;&#1078;&#1076;&#1072;%20&#1040;&#1083;&#1077;&#1082;&#1089;&#1072;&#1085;&#1076;&#1088;&#1086;&#1074;&#1085;&#1072;\&#1048;&#1085;&#1092;&#1086;&#1088;&#1084;&#1072;&#1094;&#1080;&#1103;%20&#1087;&#1086;%20116%20&#1059;&#1082;&#1072;&#1079;&#1091;\(%20https:\mstislavl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B2F70-E2F3-4D28-9242-48E4ADDA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Филипенко Надежда Александровна</cp:lastModifiedBy>
  <cp:revision>2</cp:revision>
  <cp:lastPrinted>2024-07-25T09:47:00Z</cp:lastPrinted>
  <dcterms:created xsi:type="dcterms:W3CDTF">2025-01-23T07:47:00Z</dcterms:created>
  <dcterms:modified xsi:type="dcterms:W3CDTF">2025-01-23T07:47:00Z</dcterms:modified>
</cp:coreProperties>
</file>