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0FD5" w:rsidRPr="006B0FD5" w:rsidRDefault="006B0FD5" w:rsidP="006B0FD5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B0FD5">
        <w:rPr>
          <w:rFonts w:ascii="Times New Roman" w:hAnsi="Times New Roman" w:cs="Times New Roman"/>
          <w:b/>
          <w:bCs/>
          <w:sz w:val="30"/>
          <w:szCs w:val="30"/>
        </w:rPr>
        <w:t>Как мошенники обманывают граждан под видом «</w:t>
      </w:r>
      <w:proofErr w:type="spellStart"/>
      <w:r w:rsidRPr="006B0FD5">
        <w:rPr>
          <w:rFonts w:ascii="Times New Roman" w:hAnsi="Times New Roman" w:cs="Times New Roman"/>
          <w:b/>
          <w:bCs/>
          <w:sz w:val="30"/>
          <w:szCs w:val="30"/>
        </w:rPr>
        <w:t>Белпочты</w:t>
      </w:r>
      <w:proofErr w:type="spellEnd"/>
      <w:r w:rsidRPr="006B0FD5">
        <w:rPr>
          <w:rFonts w:ascii="Times New Roman" w:hAnsi="Times New Roman" w:cs="Times New Roman"/>
          <w:b/>
          <w:bCs/>
          <w:sz w:val="30"/>
          <w:szCs w:val="30"/>
        </w:rPr>
        <w:t>»</w:t>
      </w:r>
    </w:p>
    <w:p w:rsidR="0060394B" w:rsidRDefault="006B0FD5" w:rsidP="006B0FD5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B0FD5">
        <w:rPr>
          <w:rFonts w:ascii="Times New Roman" w:hAnsi="Times New Roman" w:cs="Times New Roman"/>
          <w:sz w:val="30"/>
          <w:szCs w:val="30"/>
        </w:rPr>
        <w:t xml:space="preserve">Имеют место случаи, когда </w:t>
      </w:r>
      <w:r w:rsidRPr="006B0FD5">
        <w:rPr>
          <w:rFonts w:ascii="Times New Roman" w:hAnsi="Times New Roman" w:cs="Times New Roman"/>
          <w:b/>
          <w:bCs/>
          <w:sz w:val="30"/>
          <w:szCs w:val="30"/>
        </w:rPr>
        <w:t xml:space="preserve">злоумышленники </w:t>
      </w:r>
      <w:r w:rsidRPr="006B0FD5">
        <w:rPr>
          <w:rFonts w:ascii="Times New Roman" w:hAnsi="Times New Roman" w:cs="Times New Roman"/>
          <w:sz w:val="30"/>
          <w:szCs w:val="30"/>
        </w:rPr>
        <w:t xml:space="preserve">действуют от имени представителей почтовых отделений. Схема проста: они рассылают </w:t>
      </w:r>
      <w:proofErr w:type="spellStart"/>
      <w:r w:rsidRPr="006B0FD5">
        <w:rPr>
          <w:rFonts w:ascii="Times New Roman" w:hAnsi="Times New Roman" w:cs="Times New Roman"/>
          <w:sz w:val="30"/>
          <w:szCs w:val="30"/>
        </w:rPr>
        <w:t>smsсообщения</w:t>
      </w:r>
      <w:proofErr w:type="spellEnd"/>
      <w:r w:rsidRPr="006B0FD5">
        <w:rPr>
          <w:rFonts w:ascii="Times New Roman" w:hAnsi="Times New Roman" w:cs="Times New Roman"/>
          <w:sz w:val="30"/>
          <w:szCs w:val="30"/>
        </w:rPr>
        <w:t xml:space="preserve"> с фишинговыми ссылками, утверждая, что доставка посылки невозможна ввиду отсутствия адреса. Потенциальной жертве предлагают 6 перейти на «официальный сайт», ввести свои персональные данные и оплатить повторную отправку посылки. </w:t>
      </w:r>
    </w:p>
    <w:p w:rsidR="0060394B" w:rsidRDefault="006B0FD5" w:rsidP="006B0FD5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B0FD5">
        <w:rPr>
          <w:rFonts w:ascii="Times New Roman" w:hAnsi="Times New Roman" w:cs="Times New Roman"/>
          <w:sz w:val="30"/>
          <w:szCs w:val="30"/>
        </w:rPr>
        <w:t>Также мошенники регистрируют личные кабинеты на портале «</w:t>
      </w:r>
      <w:proofErr w:type="spellStart"/>
      <w:r w:rsidRPr="006B0FD5">
        <w:rPr>
          <w:rFonts w:ascii="Times New Roman" w:hAnsi="Times New Roman" w:cs="Times New Roman"/>
          <w:sz w:val="30"/>
          <w:szCs w:val="30"/>
        </w:rPr>
        <w:t>Белпочты</w:t>
      </w:r>
      <w:proofErr w:type="spellEnd"/>
      <w:r w:rsidRPr="006B0FD5">
        <w:rPr>
          <w:rFonts w:ascii="Times New Roman" w:hAnsi="Times New Roman" w:cs="Times New Roman"/>
          <w:sz w:val="30"/>
          <w:szCs w:val="30"/>
        </w:rPr>
        <w:t xml:space="preserve">». После чего связываются с гражданами посредством мессенджеров и пытаются узнать код подтверждения из сообщения, чтобы далее действовать от их имени. </w:t>
      </w:r>
    </w:p>
    <w:p w:rsidR="0060394B" w:rsidRDefault="006B0FD5" w:rsidP="006B0FD5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B0FD5">
        <w:rPr>
          <w:rFonts w:ascii="Times New Roman" w:hAnsi="Times New Roman" w:cs="Times New Roman"/>
          <w:sz w:val="30"/>
          <w:szCs w:val="30"/>
        </w:rPr>
        <w:t xml:space="preserve">Помните: коды из </w:t>
      </w:r>
      <w:proofErr w:type="spellStart"/>
      <w:r w:rsidRPr="006B0FD5">
        <w:rPr>
          <w:rFonts w:ascii="Times New Roman" w:hAnsi="Times New Roman" w:cs="Times New Roman"/>
          <w:sz w:val="30"/>
          <w:szCs w:val="30"/>
        </w:rPr>
        <w:t>sms</w:t>
      </w:r>
      <w:proofErr w:type="spellEnd"/>
      <w:r w:rsidRPr="006B0FD5">
        <w:rPr>
          <w:rFonts w:ascii="Times New Roman" w:hAnsi="Times New Roman" w:cs="Times New Roman"/>
          <w:sz w:val="30"/>
          <w:szCs w:val="30"/>
        </w:rPr>
        <w:t>-сообщений — это конфиденциальная информация, которую нельзя сообщать третьим лицам. Если вы стали жертвой подобной схемы обмана, незамедлительно смените пароль на портале «</w:t>
      </w:r>
      <w:proofErr w:type="spellStart"/>
      <w:r w:rsidRPr="006B0FD5">
        <w:rPr>
          <w:rFonts w:ascii="Times New Roman" w:hAnsi="Times New Roman" w:cs="Times New Roman"/>
          <w:sz w:val="30"/>
          <w:szCs w:val="30"/>
        </w:rPr>
        <w:t>Белпочты</w:t>
      </w:r>
      <w:proofErr w:type="spellEnd"/>
      <w:r w:rsidRPr="006B0FD5">
        <w:rPr>
          <w:rFonts w:ascii="Times New Roman" w:hAnsi="Times New Roman" w:cs="Times New Roman"/>
          <w:sz w:val="30"/>
          <w:szCs w:val="30"/>
        </w:rPr>
        <w:t xml:space="preserve">» или в мобильном приложении организации и сообщите по номеру </w:t>
      </w:r>
      <w:r w:rsidRPr="006B0FD5">
        <w:rPr>
          <w:rFonts w:ascii="Times New Roman" w:hAnsi="Times New Roman" w:cs="Times New Roman"/>
          <w:b/>
          <w:bCs/>
          <w:sz w:val="30"/>
          <w:szCs w:val="30"/>
        </w:rPr>
        <w:t>«102».</w:t>
      </w:r>
      <w:r w:rsidRPr="006B0FD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90548" w:rsidRPr="006B0FD5" w:rsidRDefault="006B0FD5" w:rsidP="006B0FD5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r w:rsidRPr="0060394B">
        <w:rPr>
          <w:rFonts w:ascii="Times New Roman" w:hAnsi="Times New Roman" w:cs="Times New Roman"/>
          <w:b/>
          <w:bCs/>
          <w:sz w:val="30"/>
          <w:szCs w:val="30"/>
        </w:rPr>
        <w:t xml:space="preserve">Сотрудники </w:t>
      </w:r>
      <w:bookmarkEnd w:id="0"/>
      <w:r w:rsidRPr="006B0FD5">
        <w:rPr>
          <w:rFonts w:ascii="Times New Roman" w:hAnsi="Times New Roman" w:cs="Times New Roman"/>
          <w:sz w:val="30"/>
          <w:szCs w:val="30"/>
        </w:rPr>
        <w:t>почтовых отделений информируют о прибытии отправлений, но никогда не требуют онлайн-оплаты услуг через сомнительные ссылки и ввод данных банковских карт. Проявляйте осторожность при переходе в интернете и всегда проверяйте адрес сайта.</w:t>
      </w:r>
    </w:p>
    <w:sectPr w:rsidR="00390548" w:rsidRPr="006B0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FD5"/>
    <w:rsid w:val="00390548"/>
    <w:rsid w:val="0060394B"/>
    <w:rsid w:val="006B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C4DE6"/>
  <w15:chartTrackingRefBased/>
  <w15:docId w15:val="{2892972D-5802-46B5-9A10-0B36753F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Михаленко Снежана Викторовна</dc:creator>
  <cp:keywords/>
  <dc:description/>
  <cp:lastModifiedBy>Михаленко Снежана Викторовна</cp:lastModifiedBy>
  <cp:revision>2</cp:revision>
  <dcterms:created xsi:type="dcterms:W3CDTF">2026-07-17T08:34:00Z</dcterms:created>
  <dcterms:modified xsi:type="dcterms:W3CDTF">2026-07-17T09:40:00Z</dcterms:modified>
</cp:coreProperties>
</file>