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90" w:rsidRDefault="00B60190" w:rsidP="00B60190">
      <w:pPr>
        <w:rPr>
          <w:rFonts w:ascii="Times New Roman" w:hAnsi="Times New Roman" w:cs="Times New Roman"/>
          <w:b/>
          <w:sz w:val="44"/>
          <w:szCs w:val="44"/>
        </w:rPr>
      </w:pPr>
      <w:r w:rsidRPr="00B60190">
        <w:rPr>
          <w:rFonts w:ascii="Times New Roman" w:hAnsi="Times New Roman" w:cs="Times New Roman"/>
          <w:b/>
          <w:sz w:val="44"/>
          <w:szCs w:val="44"/>
        </w:rPr>
        <w:t>Э</w:t>
      </w:r>
      <w:r>
        <w:rPr>
          <w:rFonts w:ascii="Times New Roman" w:hAnsi="Times New Roman" w:cs="Times New Roman"/>
          <w:b/>
          <w:sz w:val="44"/>
          <w:szCs w:val="44"/>
        </w:rPr>
        <w:t xml:space="preserve">кологическая тропа в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аг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 Ходосы</w:t>
      </w:r>
    </w:p>
    <w:p w:rsidR="00B60190" w:rsidRPr="00B60190" w:rsidRDefault="00B60190" w:rsidP="00B60190">
      <w:pPr>
        <w:rPr>
          <w:rFonts w:ascii="Times New Roman" w:hAnsi="Times New Roman" w:cs="Times New Roman"/>
          <w:b/>
          <w:sz w:val="32"/>
          <w:szCs w:val="32"/>
        </w:rPr>
      </w:pPr>
    </w:p>
    <w:p w:rsidR="00B60190" w:rsidRDefault="00B60190" w:rsidP="00B60190">
      <w:pPr>
        <w:jc w:val="both"/>
        <w:rPr>
          <w:rFonts w:ascii="Times New Roman" w:hAnsi="Times New Roman" w:cs="Times New Roman"/>
          <w:sz w:val="32"/>
          <w:szCs w:val="32"/>
        </w:rPr>
      </w:pPr>
      <w:r w:rsidRPr="00B60190">
        <w:rPr>
          <w:rFonts w:ascii="Times New Roman" w:hAnsi="Times New Roman" w:cs="Times New Roman"/>
          <w:sz w:val="32"/>
          <w:szCs w:val="32"/>
        </w:rPr>
        <w:t xml:space="preserve">В июне 2025 года в </w:t>
      </w:r>
      <w:proofErr w:type="spellStart"/>
      <w:r w:rsidRPr="00B60190">
        <w:rPr>
          <w:rFonts w:ascii="Times New Roman" w:hAnsi="Times New Roman" w:cs="Times New Roman"/>
          <w:sz w:val="32"/>
          <w:szCs w:val="32"/>
        </w:rPr>
        <w:t>аг.Ходосы</w:t>
      </w:r>
      <w:proofErr w:type="spellEnd"/>
      <w:r w:rsidRPr="00B60190">
        <w:rPr>
          <w:rFonts w:ascii="Times New Roman" w:hAnsi="Times New Roman" w:cs="Times New Roman"/>
          <w:sz w:val="32"/>
          <w:szCs w:val="32"/>
        </w:rPr>
        <w:t xml:space="preserve"> состоялось </w:t>
      </w:r>
      <w:r w:rsidRPr="00B60190">
        <w:rPr>
          <w:rFonts w:ascii="Times New Roman" w:hAnsi="Times New Roman" w:cs="Times New Roman"/>
          <w:sz w:val="32"/>
          <w:szCs w:val="32"/>
        </w:rPr>
        <w:t>открытие экологической тропы, которое стало значимым событием для жителей Мстиславского района и гостей.</w:t>
      </w:r>
      <w:r w:rsidRPr="00B6019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0190" w:rsidRPr="00B60190" w:rsidRDefault="00B60190" w:rsidP="00B6019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9573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09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190" w:rsidRPr="00B60190" w:rsidRDefault="00B60190" w:rsidP="00B60190">
      <w:pPr>
        <w:pStyle w:val="a3"/>
        <w:jc w:val="both"/>
        <w:rPr>
          <w:sz w:val="32"/>
          <w:szCs w:val="32"/>
        </w:rPr>
      </w:pPr>
      <w:r w:rsidRPr="00B60190">
        <w:rPr>
          <w:sz w:val="32"/>
          <w:szCs w:val="32"/>
        </w:rPr>
        <w:t xml:space="preserve">На маршруте 27 объектов с информационными стендами, интерактивными площадками, местами отдыха. Общая протяженность </w:t>
      </w:r>
      <w:proofErr w:type="spellStart"/>
      <w:r w:rsidRPr="00B60190">
        <w:rPr>
          <w:sz w:val="32"/>
          <w:szCs w:val="32"/>
        </w:rPr>
        <w:t>велосипедно</w:t>
      </w:r>
      <w:proofErr w:type="spellEnd"/>
      <w:r w:rsidRPr="00B60190">
        <w:rPr>
          <w:sz w:val="32"/>
          <w:szCs w:val="32"/>
        </w:rPr>
        <w:t>-пешеходного маршрута – 4.8 км.</w:t>
      </w:r>
    </w:p>
    <w:p w:rsidR="00B60190" w:rsidRDefault="00B60190" w:rsidP="00B60190">
      <w:pPr>
        <w:pStyle w:val="a3"/>
        <w:jc w:val="both"/>
        <w:rPr>
          <w:sz w:val="32"/>
          <w:szCs w:val="32"/>
        </w:rPr>
      </w:pPr>
      <w:r w:rsidRPr="00B60190">
        <w:rPr>
          <w:sz w:val="32"/>
          <w:szCs w:val="32"/>
        </w:rPr>
        <w:t xml:space="preserve">Экологическая тропа – результат совместной плодотворной работы Горецкого лесхоза, </w:t>
      </w:r>
      <w:proofErr w:type="spellStart"/>
      <w:r w:rsidRPr="00B60190">
        <w:rPr>
          <w:sz w:val="32"/>
          <w:szCs w:val="32"/>
        </w:rPr>
        <w:t>Ходосовского</w:t>
      </w:r>
      <w:proofErr w:type="spellEnd"/>
      <w:r w:rsidRPr="00B60190">
        <w:rPr>
          <w:sz w:val="32"/>
          <w:szCs w:val="32"/>
        </w:rPr>
        <w:t xml:space="preserve"> лесничества, школьного лесничества «Зеленый квартал», учителей и учащихся </w:t>
      </w:r>
      <w:proofErr w:type="spellStart"/>
      <w:r w:rsidRPr="00B60190">
        <w:rPr>
          <w:sz w:val="32"/>
          <w:szCs w:val="32"/>
        </w:rPr>
        <w:t>Ходосовской</w:t>
      </w:r>
      <w:proofErr w:type="spellEnd"/>
      <w:r w:rsidRPr="00B60190">
        <w:rPr>
          <w:sz w:val="32"/>
          <w:szCs w:val="32"/>
        </w:rPr>
        <w:t xml:space="preserve"> школы, неравнодушных к сохранению природы</w:t>
      </w:r>
      <w:r>
        <w:rPr>
          <w:sz w:val="32"/>
          <w:szCs w:val="32"/>
        </w:rPr>
        <w:t>.</w:t>
      </w:r>
    </w:p>
    <w:p w:rsidR="00B60190" w:rsidRPr="00B60190" w:rsidRDefault="00B60190" w:rsidP="00B60190">
      <w:pPr>
        <w:pStyle w:val="a3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40425" cy="39573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06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190" w:rsidRDefault="00B60190" w:rsidP="00B60190">
      <w:pPr>
        <w:jc w:val="both"/>
        <w:rPr>
          <w:rFonts w:ascii="Times New Roman" w:hAnsi="Times New Roman" w:cs="Times New Roman"/>
          <w:sz w:val="32"/>
          <w:szCs w:val="32"/>
        </w:rPr>
      </w:pPr>
      <w:r w:rsidRPr="00B60190">
        <w:rPr>
          <w:rFonts w:ascii="Times New Roman" w:hAnsi="Times New Roman" w:cs="Times New Roman"/>
          <w:sz w:val="32"/>
          <w:szCs w:val="32"/>
        </w:rPr>
        <w:t xml:space="preserve">Начинается </w:t>
      </w:r>
      <w:proofErr w:type="gramStart"/>
      <w:r w:rsidRPr="00B60190">
        <w:rPr>
          <w:rFonts w:ascii="Times New Roman" w:hAnsi="Times New Roman" w:cs="Times New Roman"/>
          <w:sz w:val="32"/>
          <w:szCs w:val="32"/>
        </w:rPr>
        <w:t>она  с</w:t>
      </w:r>
      <w:proofErr w:type="gramEnd"/>
      <w:r w:rsidRPr="00B60190">
        <w:rPr>
          <w:rFonts w:ascii="Times New Roman" w:hAnsi="Times New Roman" w:cs="Times New Roman"/>
          <w:sz w:val="32"/>
          <w:szCs w:val="32"/>
        </w:rPr>
        <w:t xml:space="preserve"> «Босоногого» участка. На каждом этапе </w:t>
      </w:r>
      <w:proofErr w:type="gramStart"/>
      <w:r w:rsidRPr="00B60190">
        <w:rPr>
          <w:rFonts w:ascii="Times New Roman" w:hAnsi="Times New Roman" w:cs="Times New Roman"/>
          <w:sz w:val="32"/>
          <w:szCs w:val="32"/>
        </w:rPr>
        <w:t xml:space="preserve">пути </w:t>
      </w:r>
      <w:r w:rsidRPr="00B60190">
        <w:rPr>
          <w:rFonts w:ascii="Times New Roman" w:hAnsi="Times New Roman" w:cs="Times New Roman"/>
          <w:sz w:val="32"/>
          <w:szCs w:val="32"/>
        </w:rPr>
        <w:t xml:space="preserve"> установлены</w:t>
      </w:r>
      <w:proofErr w:type="gramEnd"/>
      <w:r w:rsidRPr="00B60190">
        <w:rPr>
          <w:rFonts w:ascii="Times New Roman" w:hAnsi="Times New Roman" w:cs="Times New Roman"/>
          <w:sz w:val="32"/>
          <w:szCs w:val="32"/>
        </w:rPr>
        <w:t xml:space="preserve"> информационные стенды с информацией о биоразнообразии, а также таблички с загадками о природе. </w:t>
      </w:r>
    </w:p>
    <w:p w:rsidR="00B60190" w:rsidRPr="00B60190" w:rsidRDefault="00B60190" w:rsidP="00B6019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9573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903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190" w:rsidRPr="00B60190" w:rsidRDefault="00B60190" w:rsidP="00B60190">
      <w:pPr>
        <w:jc w:val="both"/>
        <w:rPr>
          <w:rFonts w:ascii="Times New Roman" w:hAnsi="Times New Roman" w:cs="Times New Roman"/>
          <w:sz w:val="32"/>
          <w:szCs w:val="32"/>
        </w:rPr>
      </w:pPr>
      <w:r w:rsidRPr="00B60190">
        <w:rPr>
          <w:rFonts w:ascii="Times New Roman" w:hAnsi="Times New Roman" w:cs="Times New Roman"/>
          <w:sz w:val="32"/>
          <w:szCs w:val="32"/>
        </w:rPr>
        <w:lastRenderedPageBreak/>
        <w:t>П</w:t>
      </w:r>
      <w:r w:rsidRPr="00B60190">
        <w:rPr>
          <w:rFonts w:ascii="Times New Roman" w:hAnsi="Times New Roman" w:cs="Times New Roman"/>
          <w:sz w:val="32"/>
          <w:szCs w:val="32"/>
        </w:rPr>
        <w:t>редполагается, что тропа станет не только развлекательным,</w:t>
      </w:r>
      <w:r w:rsidRPr="00B60190">
        <w:rPr>
          <w:rFonts w:ascii="Times New Roman" w:hAnsi="Times New Roman" w:cs="Times New Roman"/>
          <w:sz w:val="32"/>
          <w:szCs w:val="32"/>
        </w:rPr>
        <w:t xml:space="preserve"> но и образовательным занятием.</w:t>
      </w:r>
    </w:p>
    <w:p w:rsidR="00B60190" w:rsidRDefault="00B60190" w:rsidP="00B60190">
      <w:pPr>
        <w:pStyle w:val="a3"/>
        <w:jc w:val="both"/>
        <w:rPr>
          <w:sz w:val="32"/>
          <w:szCs w:val="32"/>
        </w:rPr>
      </w:pPr>
      <w:r w:rsidRPr="00B60190">
        <w:rPr>
          <w:sz w:val="32"/>
          <w:szCs w:val="32"/>
        </w:rPr>
        <w:t>Особое место занимает стоянка возле могилы неизвестного лётчика. Это место, словно безмолвный свидетель трагических событий прошлого, напоминает о цене мира и хрупкости человеческой жизни. Здесь можно почтить память героя, отдавшего жизнь за Родину и возложить цветы.</w:t>
      </w:r>
    </w:p>
    <w:p w:rsidR="00B60190" w:rsidRPr="00B60190" w:rsidRDefault="00B60190" w:rsidP="00B60190">
      <w:pPr>
        <w:pStyle w:val="a3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0425" cy="395732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1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190" w:rsidRDefault="00B60190" w:rsidP="00B60190">
      <w:pPr>
        <w:jc w:val="both"/>
        <w:rPr>
          <w:rFonts w:ascii="Times New Roman" w:hAnsi="Times New Roman" w:cs="Times New Roman"/>
          <w:sz w:val="32"/>
          <w:szCs w:val="32"/>
        </w:rPr>
      </w:pPr>
      <w:r w:rsidRPr="00B60190">
        <w:rPr>
          <w:rFonts w:ascii="Times New Roman" w:hAnsi="Times New Roman" w:cs="Times New Roman"/>
          <w:sz w:val="32"/>
          <w:szCs w:val="32"/>
        </w:rPr>
        <w:t xml:space="preserve">По пути </w:t>
      </w:r>
      <w:r w:rsidRPr="00B60190">
        <w:rPr>
          <w:rFonts w:ascii="Times New Roman" w:hAnsi="Times New Roman" w:cs="Times New Roman"/>
          <w:sz w:val="32"/>
          <w:szCs w:val="32"/>
        </w:rPr>
        <w:t>эко тропы</w:t>
      </w:r>
      <w:r w:rsidRPr="00B60190">
        <w:rPr>
          <w:rFonts w:ascii="Times New Roman" w:hAnsi="Times New Roman" w:cs="Times New Roman"/>
          <w:sz w:val="32"/>
          <w:szCs w:val="32"/>
        </w:rPr>
        <w:t xml:space="preserve"> обустроены зоны отдыха. </w:t>
      </w:r>
    </w:p>
    <w:p w:rsidR="00B60190" w:rsidRPr="00B60190" w:rsidRDefault="00B60190" w:rsidP="00B60190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95732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915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0E10" w:rsidRDefault="00090E10" w:rsidP="00B60190">
      <w:pPr>
        <w:jc w:val="both"/>
      </w:pPr>
    </w:p>
    <w:sectPr w:rsid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90"/>
    <w:rsid w:val="00090E10"/>
    <w:rsid w:val="00B6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B82F"/>
  <w15:chartTrackingRefBased/>
  <w15:docId w15:val="{3561DA7B-656F-4BD2-8BF2-FA10D9B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Савош Елена Викторовна</dc:creator>
  <cp:keywords/>
  <dc:description/>
  <cp:lastModifiedBy>Савош Елена Викторовна</cp:lastModifiedBy>
  <cp:revision>1</cp:revision>
  <dcterms:created xsi:type="dcterms:W3CDTF">2026-06-17T06:29:00Z</dcterms:created>
  <dcterms:modified xsi:type="dcterms:W3CDTF">2026-06-17T06:38:00Z</dcterms:modified>
</cp:coreProperties>
</file>